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E6" w:rsidRPr="00DE0915" w:rsidRDefault="002E53C5" w:rsidP="00C64805">
      <w:pPr>
        <w:pStyle w:val="a4"/>
        <w:rPr>
          <w:rFonts w:cstheme="minorHAnsi"/>
          <w:sz w:val="28"/>
          <w:szCs w:val="28"/>
          <w:lang w:val="uk-UA"/>
        </w:rPr>
      </w:pPr>
      <w:r w:rsidRPr="00DE0915">
        <w:rPr>
          <w:rFonts w:cstheme="minorHAns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264795</wp:posOffset>
            </wp:positionV>
            <wp:extent cx="1581785" cy="4660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weden_logotype_Ukra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0915">
        <w:rPr>
          <w:rFonts w:cstheme="minorHAnsi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116205</wp:posOffset>
            </wp:positionV>
            <wp:extent cx="1509395" cy="6686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0915">
        <w:rPr>
          <w:rFonts w:cstheme="minorHAns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76200</wp:posOffset>
            </wp:positionV>
            <wp:extent cx="1270000" cy="762000"/>
            <wp:effectExtent l="0" t="0" r="6350" b="0"/>
            <wp:wrapSquare wrapText="bothSides"/>
            <wp:docPr id="2" name="Picture 2" descr="Ger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915">
        <w:rPr>
          <w:rFonts w:cstheme="minorHAns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169545</wp:posOffset>
            </wp:positionV>
            <wp:extent cx="885825" cy="63436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0915">
        <w:rPr>
          <w:rFonts w:cstheme="minorHAns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112395</wp:posOffset>
            </wp:positionV>
            <wp:extent cx="757555" cy="7620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805" w:rsidRPr="00DE0915" w:rsidRDefault="00392AB4" w:rsidP="00C64805">
      <w:pPr>
        <w:pStyle w:val="a4"/>
        <w:rPr>
          <w:rFonts w:cstheme="minorHAnsi"/>
          <w:sz w:val="28"/>
          <w:szCs w:val="28"/>
          <w:lang w:val="uk-UA"/>
        </w:rPr>
      </w:pPr>
      <w:r w:rsidRPr="00DE0915">
        <w:rPr>
          <w:rFonts w:cstheme="minorHAnsi"/>
          <w:sz w:val="28"/>
          <w:szCs w:val="28"/>
          <w:lang w:val="uk-UA"/>
        </w:rPr>
        <w:t xml:space="preserve">  </w:t>
      </w:r>
    </w:p>
    <w:p w:rsidR="002E53C5" w:rsidRPr="00DE0915" w:rsidRDefault="002E53C5" w:rsidP="00EC477A">
      <w:pPr>
        <w:spacing w:before="120" w:after="0" w:line="240" w:lineRule="auto"/>
        <w:jc w:val="right"/>
        <w:rPr>
          <w:rFonts w:cstheme="minorHAnsi"/>
          <w:i/>
          <w:sz w:val="28"/>
          <w:szCs w:val="28"/>
          <w:lang w:val="uk-UA"/>
        </w:rPr>
      </w:pPr>
    </w:p>
    <w:p w:rsidR="00D4363F" w:rsidRPr="00DE0915" w:rsidRDefault="00934E72" w:rsidP="002E53C5">
      <w:pPr>
        <w:spacing w:before="120" w:after="0" w:line="240" w:lineRule="auto"/>
        <w:jc w:val="center"/>
        <w:rPr>
          <w:rFonts w:cstheme="minorHAnsi"/>
          <w:b/>
          <w:sz w:val="28"/>
          <w:szCs w:val="28"/>
          <w:lang w:val="uk-UA"/>
        </w:rPr>
      </w:pPr>
      <w:r w:rsidRPr="00DE0915">
        <w:rPr>
          <w:rFonts w:cstheme="minorHAnsi"/>
          <w:b/>
          <w:sz w:val="28"/>
          <w:szCs w:val="28"/>
          <w:lang w:val="uk-UA"/>
        </w:rPr>
        <w:t>Тренінг</w:t>
      </w:r>
    </w:p>
    <w:p w:rsidR="006A5C72" w:rsidRPr="00DE0915" w:rsidRDefault="006A5C72" w:rsidP="002E53C5">
      <w:pPr>
        <w:spacing w:before="120" w:after="0" w:line="240" w:lineRule="auto"/>
        <w:jc w:val="center"/>
        <w:rPr>
          <w:rFonts w:cstheme="minorHAnsi"/>
          <w:b/>
          <w:sz w:val="28"/>
          <w:szCs w:val="28"/>
          <w:lang w:val="uk-UA"/>
        </w:rPr>
      </w:pPr>
      <w:r w:rsidRPr="00DE0915">
        <w:rPr>
          <w:rFonts w:cstheme="minorHAnsi"/>
          <w:b/>
          <w:sz w:val="28"/>
          <w:szCs w:val="28"/>
          <w:lang w:val="uk-UA"/>
        </w:rPr>
        <w:t>ПОСИЛЕННЯ ЗНАНЬ І НАВИЧОК З МОНІТОРИНГУ НАЦІОНАЛЬНИХ ТА МІЖНАРОДНИХ ЗОБОВ’ЯЗАНЬ ЩОДО ГЕНДЕРНОЇ РІВНОСТІ</w:t>
      </w:r>
    </w:p>
    <w:p w:rsidR="0032026E" w:rsidRPr="007358B3" w:rsidRDefault="0032026E" w:rsidP="0032026E">
      <w:pPr>
        <w:spacing w:before="120"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 w:rsidRPr="00546D78">
        <w:rPr>
          <w:rStyle w:val="xfm23491329"/>
          <w:rFonts w:ascii="Arial" w:hAnsi="Arial" w:cs="Arial"/>
          <w:b/>
          <w:bCs/>
          <w:i/>
          <w:iCs/>
          <w:color w:val="000000"/>
          <w:lang w:val="uk-UA"/>
        </w:rPr>
        <w:t>в рамках проекту ООН Жінки «Ґендерна рівність у центрі реформ, миру та безпеки» за фінансової підтримки Уряду Швеції</w:t>
      </w:r>
    </w:p>
    <w:p w:rsidR="0032026E" w:rsidRPr="001B5004" w:rsidRDefault="0032026E" w:rsidP="0032026E">
      <w:pPr>
        <w:spacing w:before="120"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 w:rsidRPr="001B5004">
        <w:rPr>
          <w:rFonts w:cstheme="minorHAnsi"/>
          <w:b/>
          <w:sz w:val="24"/>
          <w:szCs w:val="24"/>
          <w:lang w:val="uk-UA"/>
        </w:rPr>
        <w:t xml:space="preserve"> </w:t>
      </w:r>
      <w:r w:rsidR="00EB4E7E">
        <w:rPr>
          <w:rFonts w:cstheme="minorHAnsi"/>
          <w:b/>
          <w:sz w:val="24"/>
          <w:szCs w:val="24"/>
          <w:lang w:val="uk-UA"/>
        </w:rPr>
        <w:t>4-5</w:t>
      </w:r>
      <w:r w:rsidRPr="001B5004">
        <w:rPr>
          <w:rFonts w:cstheme="minorHAnsi"/>
          <w:b/>
          <w:sz w:val="24"/>
          <w:szCs w:val="24"/>
          <w:lang w:val="uk-UA"/>
        </w:rPr>
        <w:t xml:space="preserve"> ЛИПНЯ 2019 </w:t>
      </w:r>
      <w:r>
        <w:rPr>
          <w:rFonts w:cstheme="minorHAnsi"/>
          <w:b/>
          <w:sz w:val="24"/>
          <w:szCs w:val="24"/>
          <w:lang w:val="ru-RU" w:eastAsia="zh-CN"/>
        </w:rPr>
        <w:t>р</w:t>
      </w:r>
      <w:r w:rsidRPr="001B5004">
        <w:rPr>
          <w:rFonts w:cstheme="minorHAnsi"/>
          <w:b/>
          <w:sz w:val="24"/>
          <w:szCs w:val="24"/>
          <w:lang w:val="uk-UA"/>
        </w:rPr>
        <w:t>.</w:t>
      </w:r>
    </w:p>
    <w:p w:rsidR="0032026E" w:rsidRDefault="0032026E" w:rsidP="0032026E">
      <w:pPr>
        <w:spacing w:before="120" w:after="0" w:line="240" w:lineRule="auto"/>
        <w:jc w:val="center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Державна служба статистики України (прес-центр)</w:t>
      </w:r>
    </w:p>
    <w:p w:rsidR="0032026E" w:rsidRPr="001B5004" w:rsidRDefault="0032026E" w:rsidP="0032026E">
      <w:pPr>
        <w:spacing w:before="120" w:after="0" w:line="240" w:lineRule="auto"/>
        <w:jc w:val="center"/>
        <w:rPr>
          <w:rFonts w:cstheme="minorHAnsi"/>
          <w:sz w:val="24"/>
          <w:szCs w:val="24"/>
          <w:lang w:val="uk-UA"/>
        </w:rPr>
      </w:pPr>
      <w:r w:rsidRPr="001B5004">
        <w:rPr>
          <w:rFonts w:cstheme="minorHAnsi"/>
          <w:sz w:val="24"/>
          <w:szCs w:val="24"/>
          <w:lang w:val="uk-UA"/>
        </w:rPr>
        <w:t xml:space="preserve">м. Київ, вул. </w:t>
      </w:r>
      <w:r>
        <w:rPr>
          <w:rFonts w:cstheme="minorHAnsi"/>
          <w:sz w:val="24"/>
          <w:szCs w:val="24"/>
          <w:lang w:val="uk-UA"/>
        </w:rPr>
        <w:t>Шота Руставелі</w:t>
      </w:r>
      <w:r w:rsidRPr="001B5004">
        <w:rPr>
          <w:rFonts w:cstheme="minorHAnsi"/>
          <w:sz w:val="24"/>
          <w:szCs w:val="24"/>
          <w:lang w:val="uk-UA"/>
        </w:rPr>
        <w:t xml:space="preserve">, </w:t>
      </w:r>
      <w:r>
        <w:rPr>
          <w:rFonts w:cstheme="minorHAnsi"/>
          <w:sz w:val="24"/>
          <w:szCs w:val="24"/>
          <w:lang w:val="uk-UA"/>
        </w:rPr>
        <w:t>3</w:t>
      </w:r>
    </w:p>
    <w:p w:rsidR="00C11D2C" w:rsidRPr="00DE0915" w:rsidRDefault="00C11D2C" w:rsidP="00C11D2C">
      <w:pPr>
        <w:jc w:val="both"/>
        <w:rPr>
          <w:rFonts w:cstheme="minorHAnsi"/>
          <w:sz w:val="28"/>
          <w:szCs w:val="28"/>
          <w:lang w:val="uk-UA"/>
        </w:rPr>
      </w:pPr>
    </w:p>
    <w:p w:rsidR="003954FF" w:rsidRPr="00DE0915" w:rsidRDefault="003954FF" w:rsidP="003954FF">
      <w:pPr>
        <w:spacing w:before="120" w:after="120" w:line="240" w:lineRule="auto"/>
        <w:jc w:val="both"/>
        <w:rPr>
          <w:rFonts w:cstheme="minorHAnsi"/>
          <w:sz w:val="28"/>
          <w:szCs w:val="28"/>
          <w:lang w:val="uk-UA"/>
        </w:rPr>
      </w:pPr>
      <w:r w:rsidRPr="00DE0915">
        <w:rPr>
          <w:rFonts w:cstheme="minorHAnsi"/>
          <w:b/>
          <w:sz w:val="28"/>
          <w:szCs w:val="28"/>
          <w:lang w:val="uk-UA"/>
        </w:rPr>
        <w:t>Учасники заходу</w:t>
      </w:r>
      <w:r w:rsidRPr="00DE0915">
        <w:rPr>
          <w:rFonts w:cstheme="minorHAnsi"/>
          <w:sz w:val="28"/>
          <w:szCs w:val="28"/>
          <w:lang w:val="uk-UA"/>
        </w:rPr>
        <w:t xml:space="preserve"> – працівники територіальних органів державної статистики </w:t>
      </w:r>
    </w:p>
    <w:p w:rsidR="004929B7" w:rsidRPr="00DE0915" w:rsidRDefault="004929B7" w:rsidP="004929B7">
      <w:pPr>
        <w:spacing w:before="120" w:after="120" w:line="240" w:lineRule="auto"/>
        <w:jc w:val="both"/>
        <w:rPr>
          <w:rFonts w:cstheme="minorHAnsi"/>
          <w:sz w:val="28"/>
          <w:szCs w:val="28"/>
          <w:lang w:val="uk-UA"/>
        </w:rPr>
      </w:pPr>
      <w:r w:rsidRPr="00DE0915">
        <w:rPr>
          <w:rFonts w:cstheme="minorHAnsi"/>
          <w:sz w:val="28"/>
          <w:szCs w:val="28"/>
          <w:lang w:val="uk-UA"/>
        </w:rPr>
        <w:t>Мета заходу – покращити знання і навички учасників тренінгу щодо збору та обробки ґендерно-чутливих даних і формування системи показників / індикаторів для моніторингу національних та міжнародних зобов’язань щодо ґендерної рівності, включаючи ЦСР.</w:t>
      </w:r>
    </w:p>
    <w:p w:rsidR="004929B7" w:rsidRPr="00DE0915" w:rsidRDefault="004929B7" w:rsidP="004929B7">
      <w:pPr>
        <w:spacing w:before="120" w:after="120" w:line="240" w:lineRule="auto"/>
        <w:jc w:val="both"/>
        <w:rPr>
          <w:rFonts w:cstheme="minorHAnsi"/>
          <w:sz w:val="28"/>
          <w:szCs w:val="28"/>
          <w:lang w:val="uk-UA"/>
        </w:rPr>
      </w:pPr>
      <w:r w:rsidRPr="00DE0915">
        <w:rPr>
          <w:rFonts w:cstheme="minorHAnsi"/>
          <w:sz w:val="28"/>
          <w:szCs w:val="28"/>
          <w:lang w:val="uk-UA"/>
        </w:rPr>
        <w:t>Очікувані результати:</w:t>
      </w:r>
    </w:p>
    <w:p w:rsidR="004929B7" w:rsidRPr="00DE0915" w:rsidRDefault="004929B7" w:rsidP="004929B7">
      <w:pPr>
        <w:pStyle w:val="a8"/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8"/>
          <w:szCs w:val="28"/>
          <w:lang w:val="uk-UA"/>
        </w:rPr>
      </w:pPr>
      <w:r w:rsidRPr="00DE0915">
        <w:rPr>
          <w:rFonts w:cstheme="minorHAnsi"/>
          <w:sz w:val="28"/>
          <w:szCs w:val="28"/>
          <w:lang w:val="uk-UA"/>
        </w:rPr>
        <w:t>підвищена обізнаність щодо кращих підходів до впровадження показників ґендерної статистики, що необхідні для розбудови системи моніторингу національних і міжнародних зобов’язань України щодо забезпечення ґендерної рівності та розширення можливостей жінок;</w:t>
      </w:r>
    </w:p>
    <w:p w:rsidR="004929B7" w:rsidRPr="00DE0915" w:rsidRDefault="004929B7" w:rsidP="004929B7">
      <w:pPr>
        <w:pStyle w:val="a8"/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8"/>
          <w:szCs w:val="28"/>
          <w:lang w:val="uk-UA"/>
        </w:rPr>
      </w:pPr>
      <w:r w:rsidRPr="00DE0915">
        <w:rPr>
          <w:rFonts w:cstheme="minorHAnsi"/>
          <w:sz w:val="28"/>
          <w:szCs w:val="28"/>
          <w:lang w:val="uk-UA"/>
        </w:rPr>
        <w:t>розвинені навички застосування міжнародних методологічних підходів (методів та інструментів) для просування розвитку ґендерної статистики та формування системи відповідних індикаторів;</w:t>
      </w:r>
    </w:p>
    <w:p w:rsidR="004929B7" w:rsidRPr="00DE0915" w:rsidRDefault="004929B7" w:rsidP="004929B7">
      <w:pPr>
        <w:pStyle w:val="a8"/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8"/>
          <w:szCs w:val="28"/>
          <w:lang w:val="uk-UA"/>
        </w:rPr>
      </w:pPr>
      <w:r w:rsidRPr="00DE0915">
        <w:rPr>
          <w:rFonts w:cstheme="minorHAnsi"/>
          <w:sz w:val="28"/>
          <w:szCs w:val="28"/>
          <w:lang w:val="uk-UA"/>
        </w:rPr>
        <w:t>покращені знання стосовно можливостей використання існуючих в Україні даних, вдосконалення та модернізації методологій збору та обробки ґендерно-чутливих даних.</w:t>
      </w:r>
    </w:p>
    <w:p w:rsidR="004929B7" w:rsidRPr="00DE0915" w:rsidRDefault="004929B7" w:rsidP="004929B7">
      <w:pPr>
        <w:spacing w:before="120" w:after="120" w:line="240" w:lineRule="auto"/>
        <w:jc w:val="both"/>
        <w:rPr>
          <w:rFonts w:cstheme="minorHAnsi"/>
          <w:sz w:val="28"/>
          <w:szCs w:val="28"/>
          <w:lang w:val="uk-UA"/>
        </w:rPr>
      </w:pPr>
      <w:r w:rsidRPr="00DE0915">
        <w:rPr>
          <w:rFonts w:cstheme="minorHAnsi"/>
          <w:sz w:val="28"/>
          <w:szCs w:val="28"/>
          <w:lang w:val="uk-UA"/>
        </w:rPr>
        <w:t>Основні доповідачі – міжнародний консультант ООН Жінки, експерти ГО «Український центр соціальних реформ».</w:t>
      </w:r>
    </w:p>
    <w:p w:rsidR="003954FF" w:rsidRPr="00DE0915" w:rsidRDefault="004929B7" w:rsidP="003954FF">
      <w:pPr>
        <w:spacing w:before="120" w:after="120" w:line="240" w:lineRule="auto"/>
        <w:jc w:val="both"/>
        <w:rPr>
          <w:rFonts w:cstheme="minorHAnsi"/>
          <w:sz w:val="28"/>
          <w:szCs w:val="28"/>
          <w:lang w:val="uk-UA"/>
        </w:rPr>
      </w:pPr>
      <w:r w:rsidRPr="00DE0915">
        <w:rPr>
          <w:rFonts w:cstheme="minorHAnsi"/>
          <w:sz w:val="28"/>
          <w:szCs w:val="28"/>
          <w:lang w:val="uk-UA"/>
        </w:rPr>
        <w:t>Модератор - експерт ГО «Український центр соціальних реформ».</w:t>
      </w:r>
    </w:p>
    <w:p w:rsidR="00C11D2C" w:rsidRPr="00DE0915" w:rsidRDefault="00C11D2C" w:rsidP="00C11D2C">
      <w:pPr>
        <w:spacing w:before="120"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8C0C01" w:rsidRPr="00DE0915" w:rsidRDefault="008C0C01" w:rsidP="002E53C5">
      <w:pPr>
        <w:spacing w:before="120" w:after="0" w:line="240" w:lineRule="auto"/>
        <w:jc w:val="center"/>
        <w:rPr>
          <w:rFonts w:cstheme="minorHAnsi"/>
          <w:sz w:val="28"/>
          <w:szCs w:val="28"/>
          <w:lang w:val="uk-UA"/>
        </w:rPr>
      </w:pPr>
    </w:p>
    <w:p w:rsidR="003954FF" w:rsidRPr="00DE0915" w:rsidRDefault="003954FF" w:rsidP="002E53C5">
      <w:pPr>
        <w:spacing w:before="120" w:after="0" w:line="240" w:lineRule="auto"/>
        <w:jc w:val="center"/>
        <w:rPr>
          <w:rFonts w:cstheme="minorHAnsi"/>
          <w:sz w:val="28"/>
          <w:szCs w:val="28"/>
          <w:lang w:val="uk-UA"/>
        </w:rPr>
      </w:pPr>
    </w:p>
    <w:p w:rsidR="00605702" w:rsidRDefault="00605702">
      <w:pPr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br w:type="page"/>
      </w:r>
    </w:p>
    <w:p w:rsidR="008C0C01" w:rsidRPr="00DE0915" w:rsidRDefault="008C0C01" w:rsidP="008C0C01">
      <w:pPr>
        <w:spacing w:before="120" w:after="0" w:line="240" w:lineRule="auto"/>
        <w:jc w:val="center"/>
        <w:rPr>
          <w:rFonts w:cstheme="minorHAnsi"/>
          <w:b/>
          <w:sz w:val="28"/>
          <w:szCs w:val="28"/>
          <w:lang w:val="uk-UA"/>
        </w:rPr>
      </w:pPr>
      <w:r w:rsidRPr="00DE0915">
        <w:rPr>
          <w:rFonts w:cstheme="minorHAnsi"/>
          <w:b/>
          <w:sz w:val="28"/>
          <w:szCs w:val="28"/>
          <w:lang w:val="uk-UA"/>
        </w:rPr>
        <w:lastRenderedPageBreak/>
        <w:t>ПОРЯДОК ДЕННИЙ</w:t>
      </w:r>
    </w:p>
    <w:tbl>
      <w:tblPr>
        <w:tblStyle w:val="a9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7938"/>
        <w:gridCol w:w="429"/>
      </w:tblGrid>
      <w:tr w:rsidR="008C0C01" w:rsidRPr="00816D2B" w:rsidTr="00605702">
        <w:trPr>
          <w:gridAfter w:val="1"/>
          <w:wAfter w:w="429" w:type="dxa"/>
        </w:trPr>
        <w:tc>
          <w:tcPr>
            <w:tcW w:w="10031" w:type="dxa"/>
            <w:gridSpan w:val="3"/>
          </w:tcPr>
          <w:p w:rsidR="008C0C01" w:rsidRPr="00816D2B" w:rsidRDefault="008C0C01" w:rsidP="008C0C01">
            <w:pPr>
              <w:shd w:val="clear" w:color="auto" w:fill="E7E6E6" w:themeFill="background2"/>
              <w:spacing w:before="120"/>
              <w:jc w:val="center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1-й день</w:t>
            </w:r>
          </w:p>
        </w:tc>
      </w:tr>
      <w:tr w:rsidR="008C0C01" w:rsidRPr="00816D2B" w:rsidTr="00605702">
        <w:tc>
          <w:tcPr>
            <w:tcW w:w="1809" w:type="dxa"/>
          </w:tcPr>
          <w:p w:rsidR="008C0C01" w:rsidRPr="00816D2B" w:rsidRDefault="00A062D2" w:rsidP="00605702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12.00-12</w:t>
            </w:r>
            <w:r w:rsidR="008C0C01" w:rsidRPr="00816D2B">
              <w:rPr>
                <w:rFonts w:cstheme="minorHAnsi"/>
                <w:b/>
                <w:sz w:val="26"/>
                <w:szCs w:val="26"/>
                <w:lang w:val="uk-UA"/>
              </w:rPr>
              <w:t>.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3</w:t>
            </w:r>
            <w:r w:rsidR="008C0C01"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0 </w:t>
            </w:r>
          </w:p>
        </w:tc>
        <w:tc>
          <w:tcPr>
            <w:tcW w:w="8651" w:type="dxa"/>
            <w:gridSpan w:val="3"/>
          </w:tcPr>
          <w:p w:rsidR="008C0C01" w:rsidRPr="00816D2B" w:rsidRDefault="008C0C01" w:rsidP="00605702">
            <w:p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Реєстрація та вітальна кава</w:t>
            </w:r>
          </w:p>
        </w:tc>
      </w:tr>
      <w:tr w:rsidR="00A45346" w:rsidRPr="009A229B" w:rsidTr="00605702">
        <w:tc>
          <w:tcPr>
            <w:tcW w:w="1809" w:type="dxa"/>
          </w:tcPr>
          <w:p w:rsidR="00A45346" w:rsidRPr="00816D2B" w:rsidRDefault="00A45346" w:rsidP="00605702">
            <w:p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1</w:t>
            </w:r>
            <w:r w:rsidR="00A062D2" w:rsidRPr="00816D2B">
              <w:rPr>
                <w:rFonts w:cstheme="minorHAnsi"/>
                <w:b/>
                <w:sz w:val="26"/>
                <w:szCs w:val="26"/>
                <w:lang w:val="uk-UA"/>
              </w:rPr>
              <w:t>2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.</w:t>
            </w:r>
            <w:r w:rsidR="00A062D2" w:rsidRPr="00816D2B">
              <w:rPr>
                <w:rFonts w:cstheme="minorHAnsi"/>
                <w:b/>
                <w:sz w:val="26"/>
                <w:szCs w:val="26"/>
                <w:lang w:val="uk-UA"/>
              </w:rPr>
              <w:t>3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0-1</w:t>
            </w:r>
            <w:r w:rsidR="00A062D2" w:rsidRPr="00816D2B">
              <w:rPr>
                <w:rFonts w:cstheme="minorHAnsi"/>
                <w:b/>
                <w:sz w:val="26"/>
                <w:szCs w:val="26"/>
                <w:lang w:val="uk-UA"/>
              </w:rPr>
              <w:t>2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.</w:t>
            </w:r>
            <w:r w:rsidR="00A062D2" w:rsidRPr="00816D2B">
              <w:rPr>
                <w:rFonts w:cstheme="minorHAnsi"/>
                <w:b/>
                <w:sz w:val="26"/>
                <w:szCs w:val="26"/>
                <w:lang w:val="uk-UA"/>
              </w:rPr>
              <w:t>45</w:t>
            </w:r>
          </w:p>
        </w:tc>
        <w:tc>
          <w:tcPr>
            <w:tcW w:w="8651" w:type="dxa"/>
            <w:gridSpan w:val="3"/>
          </w:tcPr>
          <w:p w:rsidR="00A45346" w:rsidRPr="00816D2B" w:rsidRDefault="00A45346" w:rsidP="00605702">
            <w:p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Відкриття</w:t>
            </w:r>
          </w:p>
          <w:p w:rsidR="00A45346" w:rsidRPr="00816D2B" w:rsidRDefault="00605702" w:rsidP="00605702">
            <w:pPr>
              <w:pStyle w:val="a8"/>
              <w:numPr>
                <w:ilvl w:val="0"/>
                <w:numId w:val="6"/>
              </w:numPr>
              <w:spacing w:before="120"/>
              <w:ind w:left="317" w:hanging="388"/>
              <w:rPr>
                <w:rFonts w:cstheme="minorHAnsi"/>
                <w:i/>
                <w:sz w:val="26"/>
                <w:szCs w:val="26"/>
                <w:lang w:val="uk-UA"/>
              </w:rPr>
            </w:pPr>
            <w:r>
              <w:rPr>
                <w:rFonts w:cstheme="minorHAnsi"/>
                <w:i/>
                <w:sz w:val="26"/>
                <w:szCs w:val="26"/>
                <w:lang w:val="uk-UA"/>
              </w:rPr>
              <w:t xml:space="preserve">Галина </w:t>
            </w:r>
            <w:proofErr w:type="spellStart"/>
            <w:r>
              <w:rPr>
                <w:rFonts w:cstheme="minorHAnsi"/>
                <w:i/>
                <w:sz w:val="26"/>
                <w:szCs w:val="26"/>
                <w:lang w:val="uk-UA"/>
              </w:rPr>
              <w:t>Мещерякова</w:t>
            </w:r>
            <w:proofErr w:type="spellEnd"/>
            <w:r w:rsidR="00E45359">
              <w:rPr>
                <w:rFonts w:cstheme="minorHAnsi"/>
                <w:i/>
                <w:sz w:val="26"/>
                <w:szCs w:val="26"/>
                <w:lang w:val="uk-UA"/>
              </w:rPr>
              <w:t xml:space="preserve">, </w:t>
            </w:r>
            <w:r>
              <w:rPr>
                <w:rFonts w:cstheme="minorHAnsi"/>
                <w:i/>
                <w:sz w:val="26"/>
                <w:szCs w:val="26"/>
                <w:lang w:val="uk-UA"/>
              </w:rPr>
              <w:t>п</w:t>
            </w:r>
            <w:r w:rsidR="00A45346" w:rsidRPr="00816D2B">
              <w:rPr>
                <w:rFonts w:cstheme="minorHAnsi"/>
                <w:i/>
                <w:sz w:val="26"/>
                <w:szCs w:val="26"/>
                <w:lang w:val="uk-UA"/>
              </w:rPr>
              <w:t xml:space="preserve">редставник Проекту ООН Жінки в Україні </w:t>
            </w:r>
          </w:p>
          <w:p w:rsidR="00E23CBA" w:rsidRPr="00816D2B" w:rsidRDefault="00E45359" w:rsidP="00605702">
            <w:pPr>
              <w:pStyle w:val="a8"/>
              <w:numPr>
                <w:ilvl w:val="0"/>
                <w:numId w:val="6"/>
              </w:numPr>
              <w:spacing w:before="120"/>
              <w:ind w:left="317" w:hanging="388"/>
              <w:rPr>
                <w:rFonts w:cstheme="minorHAnsi"/>
                <w:i/>
                <w:sz w:val="26"/>
                <w:szCs w:val="26"/>
                <w:lang w:val="uk-UA"/>
              </w:rPr>
            </w:pPr>
            <w:r>
              <w:rPr>
                <w:rFonts w:cstheme="minorHAnsi"/>
                <w:i/>
                <w:sz w:val="26"/>
                <w:szCs w:val="26"/>
                <w:lang w:val="uk-UA"/>
              </w:rPr>
              <w:t xml:space="preserve">Ігор Вернер, </w:t>
            </w:r>
            <w:r w:rsidR="00605702">
              <w:rPr>
                <w:rFonts w:cstheme="minorHAnsi"/>
                <w:i/>
                <w:sz w:val="26"/>
                <w:szCs w:val="26"/>
                <w:lang w:val="uk-UA"/>
              </w:rPr>
              <w:t>п</w:t>
            </w:r>
            <w:r w:rsidR="00E23CBA" w:rsidRPr="00816D2B">
              <w:rPr>
                <w:rFonts w:cstheme="minorHAnsi"/>
                <w:i/>
                <w:sz w:val="26"/>
                <w:szCs w:val="26"/>
                <w:lang w:val="uk-UA"/>
              </w:rPr>
              <w:t>редставник Державної служби статистики України</w:t>
            </w:r>
          </w:p>
          <w:p w:rsidR="00A45346" w:rsidRPr="00816D2B" w:rsidRDefault="00605702" w:rsidP="00605702">
            <w:pPr>
              <w:pStyle w:val="a8"/>
              <w:numPr>
                <w:ilvl w:val="0"/>
                <w:numId w:val="6"/>
              </w:numPr>
              <w:spacing w:before="120"/>
              <w:ind w:left="317" w:hanging="388"/>
              <w:rPr>
                <w:rFonts w:cstheme="minorHAnsi"/>
                <w:b/>
                <w:sz w:val="26"/>
                <w:szCs w:val="26"/>
                <w:lang w:val="uk-UA"/>
              </w:rPr>
            </w:pPr>
            <w:r>
              <w:rPr>
                <w:rFonts w:cstheme="minorHAnsi"/>
                <w:i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cstheme="minorHAnsi"/>
                <w:i/>
                <w:sz w:val="26"/>
                <w:szCs w:val="26"/>
                <w:lang w:val="uk-UA"/>
              </w:rPr>
              <w:t>Саріогло</w:t>
            </w:r>
            <w:proofErr w:type="spellEnd"/>
            <w:r w:rsidR="00E45359">
              <w:rPr>
                <w:rFonts w:cstheme="minorHAnsi"/>
                <w:i/>
                <w:sz w:val="26"/>
                <w:szCs w:val="26"/>
                <w:lang w:val="uk-UA"/>
              </w:rPr>
              <w:t xml:space="preserve">, </w:t>
            </w:r>
            <w:r>
              <w:rPr>
                <w:rFonts w:cstheme="minorHAnsi"/>
                <w:i/>
                <w:sz w:val="26"/>
                <w:szCs w:val="26"/>
                <w:lang w:val="uk-UA"/>
              </w:rPr>
              <w:t>е</w:t>
            </w:r>
            <w:r w:rsidR="00A45346" w:rsidRPr="00816D2B">
              <w:rPr>
                <w:rFonts w:cstheme="minorHAnsi"/>
                <w:i/>
                <w:sz w:val="26"/>
                <w:szCs w:val="26"/>
                <w:lang w:val="uk-UA"/>
              </w:rPr>
              <w:t>ксперт ГО «Український центр соціальних реформ»</w:t>
            </w:r>
          </w:p>
        </w:tc>
      </w:tr>
      <w:tr w:rsidR="00A45346" w:rsidRPr="00816D2B" w:rsidTr="00605702">
        <w:tc>
          <w:tcPr>
            <w:tcW w:w="1809" w:type="dxa"/>
          </w:tcPr>
          <w:p w:rsidR="00A45346" w:rsidRPr="00816D2B" w:rsidRDefault="00A45346" w:rsidP="00605702">
            <w:p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1</w:t>
            </w:r>
            <w:r w:rsidR="00A062D2" w:rsidRPr="00816D2B">
              <w:rPr>
                <w:rFonts w:cstheme="minorHAnsi"/>
                <w:b/>
                <w:sz w:val="26"/>
                <w:szCs w:val="26"/>
                <w:lang w:val="uk-UA"/>
              </w:rPr>
              <w:t>2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.</w:t>
            </w:r>
            <w:r w:rsidR="00A062D2" w:rsidRPr="00816D2B">
              <w:rPr>
                <w:rFonts w:cstheme="minorHAnsi"/>
                <w:b/>
                <w:sz w:val="26"/>
                <w:szCs w:val="26"/>
                <w:lang w:val="uk-UA"/>
              </w:rPr>
              <w:t>4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5-1</w:t>
            </w:r>
            <w:r w:rsidR="00A062D2" w:rsidRPr="00816D2B">
              <w:rPr>
                <w:rFonts w:cstheme="minorHAnsi"/>
                <w:b/>
                <w:sz w:val="26"/>
                <w:szCs w:val="26"/>
                <w:lang w:val="uk-UA"/>
              </w:rPr>
              <w:t>3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.</w:t>
            </w:r>
            <w:r w:rsidR="00A062D2" w:rsidRPr="00816D2B">
              <w:rPr>
                <w:rFonts w:cstheme="minorHAnsi"/>
                <w:b/>
                <w:sz w:val="26"/>
                <w:szCs w:val="26"/>
                <w:lang w:val="uk-UA"/>
              </w:rPr>
              <w:t>4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8651" w:type="dxa"/>
            <w:gridSpan w:val="3"/>
          </w:tcPr>
          <w:p w:rsidR="008251C1" w:rsidRPr="00816D2B" w:rsidRDefault="008251C1" w:rsidP="00605702">
            <w:p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Застосування міжнародних стандартів і підходів до збору та поширення ґендерної статистики: уроки для України</w:t>
            </w:r>
          </w:p>
          <w:p w:rsidR="008251C1" w:rsidRPr="00816D2B" w:rsidRDefault="00BE1A97" w:rsidP="00605702">
            <w:p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Формування</w:t>
            </w:r>
            <w:r w:rsidR="008251C1"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 системи ґендерно-чутливих показників для моніторингу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 виконання </w:t>
            </w:r>
            <w:r w:rsidR="008251C1"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національних та міжнародних зобов’язань щодо забезпечення ґендерної рівності та просування можливостей жінок </w:t>
            </w:r>
          </w:p>
          <w:p w:rsidR="00A45346" w:rsidRPr="00816D2B" w:rsidRDefault="00605702" w:rsidP="00605702">
            <w:pPr>
              <w:spacing w:before="240"/>
              <w:jc w:val="both"/>
              <w:rPr>
                <w:rFonts w:cstheme="minorHAnsi"/>
                <w:sz w:val="26"/>
                <w:szCs w:val="26"/>
                <w:lang w:val="uk-UA"/>
              </w:rPr>
            </w:pPr>
            <w:r>
              <w:rPr>
                <w:rFonts w:cstheme="minorHAnsi"/>
                <w:i/>
                <w:sz w:val="26"/>
                <w:szCs w:val="26"/>
                <w:lang w:val="uk-UA"/>
              </w:rPr>
              <w:t xml:space="preserve">Доповідає: </w:t>
            </w:r>
            <w:proofErr w:type="spellStart"/>
            <w:r w:rsidR="00E45359">
              <w:rPr>
                <w:rFonts w:cstheme="minorHAnsi"/>
                <w:i/>
                <w:sz w:val="26"/>
                <w:szCs w:val="26"/>
                <w:lang w:val="uk-UA"/>
              </w:rPr>
              <w:t>Лантона</w:t>
            </w:r>
            <w:proofErr w:type="spellEnd"/>
            <w:r w:rsidR="00E45359">
              <w:rPr>
                <w:rFonts w:cstheme="minorHAnsi"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 w:rsidR="00E45359">
              <w:rPr>
                <w:rFonts w:cstheme="minorHAnsi"/>
                <w:i/>
                <w:sz w:val="26"/>
                <w:szCs w:val="26"/>
                <w:lang w:val="uk-UA"/>
              </w:rPr>
              <w:t>Садо</w:t>
            </w:r>
            <w:proofErr w:type="spellEnd"/>
            <w:r w:rsidR="00E45359">
              <w:rPr>
                <w:rFonts w:cstheme="minorHAnsi"/>
                <w:i/>
                <w:sz w:val="26"/>
                <w:szCs w:val="26"/>
                <w:lang w:val="uk-UA"/>
              </w:rPr>
              <w:t xml:space="preserve">, </w:t>
            </w:r>
            <w:r>
              <w:rPr>
                <w:rFonts w:cstheme="minorHAnsi"/>
                <w:i/>
                <w:sz w:val="26"/>
                <w:szCs w:val="26"/>
                <w:lang w:val="uk-UA"/>
              </w:rPr>
              <w:t>м</w:t>
            </w:r>
            <w:r w:rsidR="00A45346" w:rsidRPr="00816D2B">
              <w:rPr>
                <w:rFonts w:cstheme="minorHAnsi"/>
                <w:i/>
                <w:sz w:val="26"/>
                <w:szCs w:val="26"/>
                <w:lang w:val="uk-UA"/>
              </w:rPr>
              <w:t>іжнародний консультант ООН Жінки</w:t>
            </w:r>
            <w:r w:rsidR="00A45346" w:rsidRPr="00816D2B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</w:p>
          <w:p w:rsidR="00A45346" w:rsidRPr="00816D2B" w:rsidRDefault="00A45346" w:rsidP="00605702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sz w:val="26"/>
                <w:szCs w:val="26"/>
                <w:lang w:val="uk-UA"/>
              </w:rPr>
              <w:t>Презентація</w:t>
            </w:r>
          </w:p>
          <w:p w:rsidR="00A45346" w:rsidRPr="00816D2B" w:rsidRDefault="00A45346" w:rsidP="00605702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sz w:val="26"/>
                <w:szCs w:val="26"/>
                <w:lang w:val="uk-UA"/>
              </w:rPr>
              <w:t>Запитання та відповіді</w:t>
            </w:r>
          </w:p>
        </w:tc>
      </w:tr>
      <w:tr w:rsidR="008C0C01" w:rsidRPr="00816D2B" w:rsidTr="00605702">
        <w:tc>
          <w:tcPr>
            <w:tcW w:w="1809" w:type="dxa"/>
          </w:tcPr>
          <w:p w:rsidR="008C0C01" w:rsidRPr="00816D2B" w:rsidRDefault="008C0C01" w:rsidP="00605702">
            <w:p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1</w:t>
            </w:r>
            <w:r w:rsidR="00A062D2" w:rsidRPr="00816D2B">
              <w:rPr>
                <w:rFonts w:cstheme="minorHAnsi"/>
                <w:b/>
                <w:sz w:val="26"/>
                <w:szCs w:val="26"/>
                <w:lang w:val="uk-UA"/>
              </w:rPr>
              <w:t>3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.</w:t>
            </w:r>
            <w:r w:rsidR="00A062D2" w:rsidRPr="00816D2B">
              <w:rPr>
                <w:rFonts w:cstheme="minorHAnsi"/>
                <w:b/>
                <w:sz w:val="26"/>
                <w:szCs w:val="26"/>
                <w:lang w:val="uk-UA"/>
              </w:rPr>
              <w:t>4</w:t>
            </w:r>
            <w:r w:rsidR="003954FF" w:rsidRPr="00816D2B">
              <w:rPr>
                <w:rFonts w:cstheme="minorHAnsi"/>
                <w:b/>
                <w:sz w:val="26"/>
                <w:szCs w:val="26"/>
                <w:lang w:val="uk-UA"/>
              </w:rPr>
              <w:t>5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-1</w:t>
            </w:r>
            <w:r w:rsidR="00A062D2" w:rsidRPr="00816D2B">
              <w:rPr>
                <w:rFonts w:cstheme="minorHAnsi"/>
                <w:b/>
                <w:sz w:val="26"/>
                <w:szCs w:val="26"/>
                <w:lang w:val="uk-UA"/>
              </w:rPr>
              <w:t>4</w:t>
            </w:r>
            <w:r w:rsidR="003954FF" w:rsidRPr="00816D2B">
              <w:rPr>
                <w:rFonts w:cstheme="minorHAnsi"/>
                <w:b/>
                <w:sz w:val="26"/>
                <w:szCs w:val="26"/>
                <w:lang w:val="uk-UA"/>
              </w:rPr>
              <w:t>.</w:t>
            </w:r>
            <w:r w:rsidR="003D3349" w:rsidRPr="00816D2B">
              <w:rPr>
                <w:rFonts w:cstheme="minorHAnsi"/>
                <w:b/>
                <w:sz w:val="26"/>
                <w:szCs w:val="26"/>
                <w:lang w:val="uk-UA"/>
              </w:rPr>
              <w:t>2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5</w:t>
            </w:r>
            <w:r w:rsidRPr="00816D2B">
              <w:rPr>
                <w:rFonts w:cstheme="minorHAnsi"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8651" w:type="dxa"/>
            <w:gridSpan w:val="3"/>
          </w:tcPr>
          <w:p w:rsidR="008C0C01" w:rsidRPr="00816D2B" w:rsidRDefault="00816D2B" w:rsidP="00605702">
            <w:pPr>
              <w:tabs>
                <w:tab w:val="left" w:pos="-108"/>
              </w:tabs>
              <w:spacing w:before="120"/>
              <w:ind w:left="34" w:hanging="34"/>
              <w:rPr>
                <w:rFonts w:cstheme="minorHAnsi"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М</w:t>
            </w:r>
            <w:r w:rsidR="008C0C01" w:rsidRPr="00816D2B">
              <w:rPr>
                <w:rFonts w:cstheme="minorHAnsi"/>
                <w:b/>
                <w:sz w:val="26"/>
                <w:szCs w:val="26"/>
                <w:lang w:val="uk-UA"/>
              </w:rPr>
              <w:t>іжнародн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і</w:t>
            </w:r>
            <w:r w:rsidR="008C0C01" w:rsidRPr="00816D2B">
              <w:rPr>
                <w:rFonts w:cstheme="minorHAnsi"/>
                <w:b/>
                <w:sz w:val="26"/>
                <w:szCs w:val="26"/>
                <w:lang w:val="uk-UA"/>
              </w:rPr>
              <w:t>, регіональн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і</w:t>
            </w:r>
            <w:r w:rsidR="008C0C01"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 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та</w:t>
            </w:r>
            <w:r w:rsidR="008C0C01"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 національн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і зобов’язання</w:t>
            </w:r>
            <w:r w:rsidR="008C0C01"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 України у сфері ґендерної 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статистики та сучасні прогалини в даних</w:t>
            </w:r>
          </w:p>
          <w:p w:rsidR="00A45346" w:rsidRPr="00816D2B" w:rsidRDefault="00605702" w:rsidP="00605702">
            <w:pPr>
              <w:spacing w:before="120"/>
              <w:rPr>
                <w:rFonts w:cstheme="minorHAnsi"/>
                <w:i/>
                <w:sz w:val="26"/>
                <w:szCs w:val="26"/>
                <w:lang w:val="uk-UA"/>
              </w:rPr>
            </w:pPr>
            <w:r>
              <w:rPr>
                <w:rFonts w:cstheme="minorHAnsi"/>
                <w:i/>
                <w:sz w:val="26"/>
                <w:szCs w:val="26"/>
                <w:lang w:val="uk-UA"/>
              </w:rPr>
              <w:t>Доповідає: Ганна Герасименко, е</w:t>
            </w:r>
            <w:r w:rsidR="00A45346" w:rsidRPr="00816D2B">
              <w:rPr>
                <w:rFonts w:cstheme="minorHAnsi"/>
                <w:i/>
                <w:sz w:val="26"/>
                <w:szCs w:val="26"/>
                <w:lang w:val="uk-UA"/>
              </w:rPr>
              <w:t>ксперт ГО «Український центр соціальних реформ»</w:t>
            </w:r>
          </w:p>
          <w:p w:rsidR="00A45346" w:rsidRPr="00816D2B" w:rsidRDefault="00A45346" w:rsidP="00605702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sz w:val="26"/>
                <w:szCs w:val="26"/>
                <w:lang w:val="uk-UA"/>
              </w:rPr>
              <w:t>Презентація</w:t>
            </w:r>
          </w:p>
          <w:p w:rsidR="008C0C01" w:rsidRPr="00816D2B" w:rsidRDefault="00A45346" w:rsidP="00605702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sz w:val="26"/>
                <w:szCs w:val="26"/>
                <w:lang w:val="uk-UA"/>
              </w:rPr>
              <w:t>Запитання та відповіді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CB37EE" w:rsidRPr="00816D2B" w:rsidTr="00605702">
        <w:tc>
          <w:tcPr>
            <w:tcW w:w="1809" w:type="dxa"/>
          </w:tcPr>
          <w:p w:rsidR="00CB37EE" w:rsidRPr="00816D2B" w:rsidRDefault="00CB37EE" w:rsidP="00605702">
            <w:pPr>
              <w:tabs>
                <w:tab w:val="left" w:pos="1276"/>
              </w:tabs>
              <w:spacing w:before="240"/>
              <w:ind w:left="1418" w:hanging="1418"/>
              <w:rPr>
                <w:rFonts w:cstheme="minorHAnsi"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14.</w:t>
            </w:r>
            <w:r w:rsidR="003D3349" w:rsidRPr="00816D2B">
              <w:rPr>
                <w:rFonts w:cstheme="minorHAnsi"/>
                <w:b/>
                <w:sz w:val="26"/>
                <w:szCs w:val="26"/>
                <w:lang w:val="uk-UA"/>
              </w:rPr>
              <w:t>25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-1</w:t>
            </w:r>
            <w:r w:rsidR="003D3349" w:rsidRPr="00816D2B">
              <w:rPr>
                <w:rFonts w:cstheme="minorHAnsi"/>
                <w:b/>
                <w:sz w:val="26"/>
                <w:szCs w:val="26"/>
                <w:lang w:val="uk-UA"/>
              </w:rPr>
              <w:t>5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.</w:t>
            </w:r>
            <w:r w:rsidR="003D3349" w:rsidRPr="00816D2B">
              <w:rPr>
                <w:rFonts w:cstheme="minorHAnsi"/>
                <w:b/>
                <w:sz w:val="26"/>
                <w:szCs w:val="26"/>
                <w:lang w:val="uk-UA"/>
              </w:rPr>
              <w:t>05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     </w:t>
            </w:r>
          </w:p>
          <w:p w:rsidR="00CB37EE" w:rsidRPr="00816D2B" w:rsidRDefault="00CB37EE" w:rsidP="00605702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uk-UA"/>
              </w:rPr>
            </w:pPr>
          </w:p>
        </w:tc>
        <w:tc>
          <w:tcPr>
            <w:tcW w:w="8651" w:type="dxa"/>
            <w:gridSpan w:val="3"/>
            <w:shd w:val="clear" w:color="auto" w:fill="auto"/>
          </w:tcPr>
          <w:p w:rsidR="00CB37EE" w:rsidRPr="00816D2B" w:rsidRDefault="00CB37EE" w:rsidP="00605702">
            <w:pPr>
              <w:spacing w:before="120"/>
              <w:ind w:left="34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Ґендерна статистика в Україні: сучасний стан та пріоритети</w:t>
            </w:r>
          </w:p>
          <w:p w:rsidR="00CB37EE" w:rsidRPr="00816D2B" w:rsidRDefault="00605702" w:rsidP="00605702">
            <w:pPr>
              <w:spacing w:before="120"/>
              <w:rPr>
                <w:rFonts w:cstheme="minorHAnsi"/>
                <w:sz w:val="26"/>
                <w:szCs w:val="26"/>
                <w:lang w:val="uk-UA"/>
              </w:rPr>
            </w:pPr>
            <w:r>
              <w:rPr>
                <w:rFonts w:cstheme="minorHAnsi"/>
                <w:i/>
                <w:sz w:val="26"/>
                <w:szCs w:val="26"/>
                <w:lang w:val="uk-UA"/>
              </w:rPr>
              <w:t xml:space="preserve">Доповідає: </w:t>
            </w:r>
            <w:r w:rsidR="009A229B">
              <w:rPr>
                <w:rFonts w:cstheme="minorHAnsi"/>
                <w:i/>
                <w:sz w:val="26"/>
                <w:szCs w:val="26"/>
                <w:lang w:val="uk-UA"/>
              </w:rPr>
              <w:t>Андрій Герасименко</w:t>
            </w:r>
            <w:r>
              <w:rPr>
                <w:rFonts w:cstheme="minorHAnsi"/>
                <w:i/>
                <w:sz w:val="26"/>
                <w:szCs w:val="26"/>
                <w:lang w:val="uk-UA"/>
              </w:rPr>
              <w:t>, п</w:t>
            </w:r>
            <w:r w:rsidR="00CB37EE" w:rsidRPr="00816D2B">
              <w:rPr>
                <w:rFonts w:cstheme="minorHAnsi"/>
                <w:i/>
                <w:sz w:val="26"/>
                <w:szCs w:val="26"/>
                <w:lang w:val="uk-UA"/>
              </w:rPr>
              <w:t>редставник Державної служби статистики України</w:t>
            </w:r>
          </w:p>
          <w:p w:rsidR="00CB37EE" w:rsidRPr="00816D2B" w:rsidRDefault="00CB37EE" w:rsidP="00605702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sz w:val="26"/>
                <w:szCs w:val="26"/>
                <w:lang w:val="uk-UA"/>
              </w:rPr>
              <w:t>Презентація</w:t>
            </w:r>
          </w:p>
          <w:p w:rsidR="00CB37EE" w:rsidRPr="00816D2B" w:rsidRDefault="00CB37EE" w:rsidP="00605702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sz w:val="26"/>
                <w:szCs w:val="26"/>
                <w:lang w:val="uk-UA"/>
              </w:rPr>
              <w:t>Запитання та відповіді</w:t>
            </w:r>
          </w:p>
        </w:tc>
      </w:tr>
      <w:tr w:rsidR="00CB37EE" w:rsidRPr="00816D2B" w:rsidTr="00605702">
        <w:tc>
          <w:tcPr>
            <w:tcW w:w="1809" w:type="dxa"/>
          </w:tcPr>
          <w:p w:rsidR="00CB37EE" w:rsidRPr="00816D2B" w:rsidRDefault="003D3349" w:rsidP="00605702">
            <w:pPr>
              <w:tabs>
                <w:tab w:val="left" w:pos="1276"/>
              </w:tabs>
              <w:spacing w:before="240"/>
              <w:ind w:left="1418" w:hanging="1418"/>
              <w:rPr>
                <w:rFonts w:cstheme="minorHAnsi"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15.05</w:t>
            </w:r>
            <w:r w:rsidR="00CB37EE" w:rsidRPr="00816D2B">
              <w:rPr>
                <w:rFonts w:cstheme="minorHAnsi"/>
                <w:b/>
                <w:sz w:val="26"/>
                <w:szCs w:val="26"/>
                <w:lang w:val="uk-UA"/>
              </w:rPr>
              <w:t>-15.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45</w:t>
            </w:r>
            <w:r w:rsidR="00CB37EE"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     </w:t>
            </w:r>
          </w:p>
          <w:p w:rsidR="00CB37EE" w:rsidRPr="00816D2B" w:rsidRDefault="00CB37EE" w:rsidP="00605702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uk-UA"/>
              </w:rPr>
            </w:pPr>
          </w:p>
        </w:tc>
        <w:tc>
          <w:tcPr>
            <w:tcW w:w="8651" w:type="dxa"/>
            <w:gridSpan w:val="3"/>
            <w:shd w:val="clear" w:color="auto" w:fill="auto"/>
          </w:tcPr>
          <w:p w:rsidR="00CB37EE" w:rsidRPr="00816D2B" w:rsidRDefault="00CB37EE" w:rsidP="00605702">
            <w:p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Оцінка існуючих статистичних і адміністративних даних, необхідних для моніторингу</w:t>
            </w:r>
            <w:r w:rsidR="00BE1A97"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 виконання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 зобов’язань щодо </w:t>
            </w:r>
            <w:r w:rsidRPr="00816D2B">
              <w:rPr>
                <w:rFonts w:cstheme="minorHAnsi"/>
                <w:bCs/>
                <w:sz w:val="26"/>
                <w:szCs w:val="26"/>
                <w:lang w:val="uk-UA"/>
              </w:rPr>
              <w:t>ґ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ендерної рівності</w:t>
            </w:r>
          </w:p>
          <w:p w:rsidR="00CB37EE" w:rsidRPr="00816D2B" w:rsidRDefault="00605702" w:rsidP="00605702">
            <w:pPr>
              <w:spacing w:before="120"/>
              <w:rPr>
                <w:rFonts w:cstheme="minorHAnsi"/>
                <w:i/>
                <w:sz w:val="26"/>
                <w:szCs w:val="26"/>
                <w:lang w:val="uk-UA"/>
              </w:rPr>
            </w:pPr>
            <w:r>
              <w:rPr>
                <w:rFonts w:cstheme="minorHAnsi"/>
                <w:i/>
                <w:sz w:val="26"/>
                <w:szCs w:val="26"/>
                <w:lang w:val="uk-UA"/>
              </w:rPr>
              <w:t xml:space="preserve">Доповідає: Володимир </w:t>
            </w:r>
            <w:proofErr w:type="spellStart"/>
            <w:r>
              <w:rPr>
                <w:rFonts w:cstheme="minorHAnsi"/>
                <w:i/>
                <w:sz w:val="26"/>
                <w:szCs w:val="26"/>
                <w:lang w:val="uk-UA"/>
              </w:rPr>
              <w:t>Саріогло</w:t>
            </w:r>
            <w:proofErr w:type="spellEnd"/>
            <w:r>
              <w:rPr>
                <w:rFonts w:cstheme="minorHAnsi"/>
                <w:i/>
                <w:sz w:val="26"/>
                <w:szCs w:val="26"/>
                <w:lang w:val="uk-UA"/>
              </w:rPr>
              <w:t>, е</w:t>
            </w:r>
            <w:r w:rsidR="00CB37EE" w:rsidRPr="00816D2B">
              <w:rPr>
                <w:rFonts w:cstheme="minorHAnsi"/>
                <w:i/>
                <w:sz w:val="26"/>
                <w:szCs w:val="26"/>
                <w:lang w:val="uk-UA"/>
              </w:rPr>
              <w:t>ксперт ГО «Український центр соціальних реформ»</w:t>
            </w:r>
          </w:p>
          <w:p w:rsidR="00CB37EE" w:rsidRPr="00816D2B" w:rsidRDefault="00CB37EE" w:rsidP="00605702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sz w:val="26"/>
                <w:szCs w:val="26"/>
                <w:lang w:val="uk-UA"/>
              </w:rPr>
              <w:t>Презентація</w:t>
            </w:r>
          </w:p>
          <w:p w:rsidR="00CB37EE" w:rsidRPr="00816D2B" w:rsidRDefault="00CB37EE" w:rsidP="00605702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sz w:val="26"/>
                <w:szCs w:val="26"/>
                <w:lang w:val="uk-UA"/>
              </w:rPr>
              <w:t>Запитання та відповіді</w:t>
            </w:r>
          </w:p>
        </w:tc>
      </w:tr>
      <w:tr w:rsidR="003D3349" w:rsidRPr="009A229B" w:rsidTr="00605702">
        <w:tc>
          <w:tcPr>
            <w:tcW w:w="1809" w:type="dxa"/>
          </w:tcPr>
          <w:p w:rsidR="003D3349" w:rsidRPr="00816D2B" w:rsidRDefault="003D3349" w:rsidP="00605702">
            <w:p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15.45-16.00</w:t>
            </w:r>
          </w:p>
        </w:tc>
        <w:tc>
          <w:tcPr>
            <w:tcW w:w="8651" w:type="dxa"/>
            <w:gridSpan w:val="3"/>
            <w:shd w:val="clear" w:color="auto" w:fill="auto"/>
          </w:tcPr>
          <w:p w:rsidR="003D3349" w:rsidRPr="00816D2B" w:rsidRDefault="003D3349" w:rsidP="00605702">
            <w:pPr>
              <w:spacing w:before="120"/>
              <w:ind w:left="1418" w:hanging="1418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Підведення підсумків </w:t>
            </w:r>
          </w:p>
          <w:p w:rsidR="003D3349" w:rsidRPr="00816D2B" w:rsidRDefault="00605702" w:rsidP="00605702">
            <w:pPr>
              <w:pStyle w:val="a8"/>
              <w:numPr>
                <w:ilvl w:val="0"/>
                <w:numId w:val="6"/>
              </w:numPr>
              <w:spacing w:before="120" w:after="160"/>
              <w:ind w:left="459"/>
              <w:rPr>
                <w:rFonts w:cstheme="minorHAnsi"/>
                <w:i/>
                <w:sz w:val="26"/>
                <w:szCs w:val="26"/>
                <w:lang w:val="uk-UA"/>
              </w:rPr>
            </w:pPr>
            <w:r>
              <w:rPr>
                <w:rFonts w:cstheme="minorHAnsi"/>
                <w:i/>
                <w:sz w:val="26"/>
                <w:szCs w:val="26"/>
                <w:lang w:val="uk-UA"/>
              </w:rPr>
              <w:t xml:space="preserve">Галина </w:t>
            </w:r>
            <w:proofErr w:type="spellStart"/>
            <w:r>
              <w:rPr>
                <w:rFonts w:cstheme="minorHAnsi"/>
                <w:i/>
                <w:sz w:val="26"/>
                <w:szCs w:val="26"/>
                <w:lang w:val="uk-UA"/>
              </w:rPr>
              <w:t>Мещерякова</w:t>
            </w:r>
            <w:proofErr w:type="spellEnd"/>
            <w:r>
              <w:rPr>
                <w:rFonts w:cstheme="minorHAnsi"/>
                <w:i/>
                <w:sz w:val="26"/>
                <w:szCs w:val="26"/>
                <w:lang w:val="uk-UA"/>
              </w:rPr>
              <w:t>, п</w:t>
            </w:r>
            <w:r w:rsidR="003D3349" w:rsidRPr="00816D2B">
              <w:rPr>
                <w:rFonts w:cstheme="minorHAnsi"/>
                <w:i/>
                <w:sz w:val="26"/>
                <w:szCs w:val="26"/>
                <w:lang w:val="uk-UA"/>
              </w:rPr>
              <w:t xml:space="preserve">редставник Проекту ООН Жінки в Україні </w:t>
            </w:r>
          </w:p>
          <w:p w:rsidR="00E23CBA" w:rsidRPr="00816D2B" w:rsidRDefault="009A229B" w:rsidP="00605702">
            <w:pPr>
              <w:pStyle w:val="a8"/>
              <w:numPr>
                <w:ilvl w:val="0"/>
                <w:numId w:val="6"/>
              </w:numPr>
              <w:spacing w:before="120" w:after="160"/>
              <w:ind w:left="459"/>
              <w:rPr>
                <w:rFonts w:cstheme="minorHAnsi"/>
                <w:i/>
                <w:sz w:val="26"/>
                <w:szCs w:val="26"/>
                <w:lang w:val="uk-UA"/>
              </w:rPr>
            </w:pPr>
            <w:r>
              <w:rPr>
                <w:rFonts w:cstheme="minorHAnsi"/>
                <w:i/>
                <w:sz w:val="26"/>
                <w:szCs w:val="26"/>
                <w:lang w:val="uk-UA"/>
              </w:rPr>
              <w:t>Андрій Герасименко</w:t>
            </w:r>
            <w:r w:rsidR="00605702">
              <w:rPr>
                <w:rFonts w:cstheme="minorHAnsi"/>
                <w:i/>
                <w:sz w:val="26"/>
                <w:szCs w:val="26"/>
                <w:lang w:val="uk-UA"/>
              </w:rPr>
              <w:t>, п</w:t>
            </w:r>
            <w:r w:rsidR="00E23CBA" w:rsidRPr="00816D2B">
              <w:rPr>
                <w:rFonts w:cstheme="minorHAnsi"/>
                <w:i/>
                <w:sz w:val="26"/>
                <w:szCs w:val="26"/>
                <w:lang w:val="uk-UA"/>
              </w:rPr>
              <w:t>редставник Державної служби статистики України</w:t>
            </w:r>
          </w:p>
          <w:p w:rsidR="003D3349" w:rsidRPr="00816D2B" w:rsidRDefault="00605702" w:rsidP="00605702">
            <w:pPr>
              <w:pStyle w:val="a8"/>
              <w:numPr>
                <w:ilvl w:val="0"/>
                <w:numId w:val="6"/>
              </w:numPr>
              <w:spacing w:before="120" w:after="160"/>
              <w:ind w:left="459"/>
              <w:rPr>
                <w:rFonts w:cstheme="minorHAnsi"/>
                <w:b/>
                <w:sz w:val="26"/>
                <w:szCs w:val="26"/>
                <w:lang w:val="uk-UA"/>
              </w:rPr>
            </w:pPr>
            <w:r>
              <w:rPr>
                <w:rFonts w:cstheme="minorHAnsi"/>
                <w:i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cstheme="minorHAnsi"/>
                <w:i/>
                <w:sz w:val="26"/>
                <w:szCs w:val="26"/>
                <w:lang w:val="uk-UA"/>
              </w:rPr>
              <w:t>Саріогло</w:t>
            </w:r>
            <w:proofErr w:type="spellEnd"/>
            <w:r>
              <w:rPr>
                <w:rFonts w:cstheme="minorHAnsi"/>
                <w:i/>
                <w:sz w:val="26"/>
                <w:szCs w:val="26"/>
                <w:lang w:val="uk-UA"/>
              </w:rPr>
              <w:t>, е</w:t>
            </w:r>
            <w:r w:rsidR="003D3349" w:rsidRPr="00816D2B">
              <w:rPr>
                <w:rFonts w:cstheme="minorHAnsi"/>
                <w:i/>
                <w:sz w:val="26"/>
                <w:szCs w:val="26"/>
                <w:lang w:val="uk-UA"/>
              </w:rPr>
              <w:t>ксперт ГО «Український центр соціальних реформ»</w:t>
            </w:r>
          </w:p>
        </w:tc>
      </w:tr>
      <w:tr w:rsidR="003234C5" w:rsidRPr="00816D2B" w:rsidTr="00605702">
        <w:trPr>
          <w:gridAfter w:val="1"/>
          <w:wAfter w:w="429" w:type="dxa"/>
        </w:trPr>
        <w:tc>
          <w:tcPr>
            <w:tcW w:w="10031" w:type="dxa"/>
            <w:gridSpan w:val="3"/>
          </w:tcPr>
          <w:p w:rsidR="003234C5" w:rsidRPr="00816D2B" w:rsidRDefault="003234C5" w:rsidP="001C7572">
            <w:pPr>
              <w:shd w:val="clear" w:color="auto" w:fill="E7E6E6" w:themeFill="background2"/>
              <w:spacing w:before="120"/>
              <w:jc w:val="center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lastRenderedPageBreak/>
              <w:t>2-й день</w:t>
            </w:r>
          </w:p>
        </w:tc>
      </w:tr>
      <w:tr w:rsidR="003234C5" w:rsidRPr="00816D2B" w:rsidTr="00605702">
        <w:trPr>
          <w:gridAfter w:val="1"/>
          <w:wAfter w:w="429" w:type="dxa"/>
        </w:trPr>
        <w:tc>
          <w:tcPr>
            <w:tcW w:w="2093" w:type="dxa"/>
            <w:gridSpan w:val="2"/>
          </w:tcPr>
          <w:p w:rsidR="003234C5" w:rsidRPr="00816D2B" w:rsidRDefault="003234C5" w:rsidP="00A45346">
            <w:p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09.00-10.00</w:t>
            </w:r>
          </w:p>
        </w:tc>
        <w:tc>
          <w:tcPr>
            <w:tcW w:w="7938" w:type="dxa"/>
          </w:tcPr>
          <w:p w:rsidR="003234C5" w:rsidRPr="00816D2B" w:rsidRDefault="003234C5" w:rsidP="001C7572">
            <w:p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Вітальна кава</w:t>
            </w:r>
          </w:p>
        </w:tc>
      </w:tr>
      <w:tr w:rsidR="00CB37EE" w:rsidRPr="00816D2B" w:rsidTr="00605702">
        <w:trPr>
          <w:gridAfter w:val="1"/>
          <w:wAfter w:w="429" w:type="dxa"/>
        </w:trPr>
        <w:tc>
          <w:tcPr>
            <w:tcW w:w="2093" w:type="dxa"/>
            <w:gridSpan w:val="2"/>
          </w:tcPr>
          <w:p w:rsidR="00CB37EE" w:rsidRPr="00816D2B" w:rsidRDefault="00CB37EE" w:rsidP="00A45346">
            <w:pPr>
              <w:tabs>
                <w:tab w:val="left" w:pos="1276"/>
              </w:tabs>
              <w:spacing w:before="240"/>
              <w:ind w:left="1418" w:hanging="1418"/>
              <w:rPr>
                <w:rFonts w:cstheme="minorHAnsi"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10.</w:t>
            </w:r>
            <w:r w:rsidR="003D3349" w:rsidRPr="00816D2B">
              <w:rPr>
                <w:rFonts w:cstheme="minorHAnsi"/>
                <w:b/>
                <w:sz w:val="26"/>
                <w:szCs w:val="26"/>
                <w:lang w:val="uk-UA"/>
              </w:rPr>
              <w:t>0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0-10.</w:t>
            </w:r>
            <w:r w:rsidR="003D3349" w:rsidRPr="00816D2B">
              <w:rPr>
                <w:rFonts w:cstheme="minorHAnsi"/>
                <w:b/>
                <w:sz w:val="26"/>
                <w:szCs w:val="26"/>
                <w:lang w:val="uk-UA"/>
              </w:rPr>
              <w:t>4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0     </w:t>
            </w:r>
          </w:p>
          <w:p w:rsidR="00CB37EE" w:rsidRPr="00816D2B" w:rsidRDefault="00CB37EE" w:rsidP="00A45346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</w:tcPr>
          <w:p w:rsidR="00CB37EE" w:rsidRPr="00816D2B" w:rsidRDefault="00CB37EE" w:rsidP="008E0570">
            <w:pPr>
              <w:spacing w:before="120"/>
              <w:ind w:left="34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Рекомендації щодо кращого використання існуючих даних та напрямів удосконалення збору, аналізу та поширення </w:t>
            </w:r>
            <w:r w:rsidRPr="00816D2B">
              <w:rPr>
                <w:rFonts w:cstheme="minorHAnsi"/>
                <w:b/>
                <w:bCs/>
                <w:sz w:val="26"/>
                <w:szCs w:val="26"/>
                <w:lang w:val="uk-UA"/>
              </w:rPr>
              <w:t>ґ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ендерно-дезагрегованих даних і </w:t>
            </w:r>
            <w:r w:rsidRPr="00816D2B">
              <w:rPr>
                <w:rFonts w:cstheme="minorHAnsi"/>
                <w:bCs/>
                <w:sz w:val="26"/>
                <w:szCs w:val="26"/>
                <w:lang w:val="uk-UA"/>
              </w:rPr>
              <w:t>ґ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ендерної статистики</w:t>
            </w:r>
            <w:r w:rsidR="00BE1A97"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 в Україні</w:t>
            </w:r>
            <w:r w:rsidRPr="00816D2B">
              <w:rPr>
                <w:rFonts w:cstheme="minorHAnsi"/>
                <w:b/>
                <w:webHidden/>
                <w:sz w:val="26"/>
                <w:szCs w:val="26"/>
                <w:lang w:val="uk-UA"/>
              </w:rPr>
              <w:tab/>
            </w:r>
          </w:p>
          <w:p w:rsidR="00CB37EE" w:rsidRPr="00816D2B" w:rsidRDefault="00605702" w:rsidP="008E0570">
            <w:pPr>
              <w:spacing w:before="120"/>
              <w:rPr>
                <w:rFonts w:cstheme="minorHAnsi"/>
                <w:i/>
                <w:sz w:val="26"/>
                <w:szCs w:val="26"/>
                <w:lang w:val="uk-UA"/>
              </w:rPr>
            </w:pPr>
            <w:r>
              <w:rPr>
                <w:rFonts w:cstheme="minorHAnsi"/>
                <w:i/>
                <w:sz w:val="26"/>
                <w:szCs w:val="26"/>
                <w:lang w:val="uk-UA"/>
              </w:rPr>
              <w:t>Доповідає: Олена Макарова, е</w:t>
            </w:r>
            <w:r w:rsidR="00CB37EE" w:rsidRPr="00816D2B">
              <w:rPr>
                <w:rFonts w:cstheme="minorHAnsi"/>
                <w:i/>
                <w:sz w:val="26"/>
                <w:szCs w:val="26"/>
                <w:lang w:val="uk-UA"/>
              </w:rPr>
              <w:t>ксперт ГО «Український центр соціальних реформ»</w:t>
            </w:r>
          </w:p>
          <w:p w:rsidR="00CB37EE" w:rsidRPr="00816D2B" w:rsidRDefault="00CB37EE" w:rsidP="008E0570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sz w:val="26"/>
                <w:szCs w:val="26"/>
                <w:lang w:val="uk-UA"/>
              </w:rPr>
              <w:t>Презентація</w:t>
            </w:r>
          </w:p>
          <w:p w:rsidR="00CB37EE" w:rsidRPr="00816D2B" w:rsidRDefault="00CB37EE" w:rsidP="008E0570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sz w:val="26"/>
                <w:szCs w:val="26"/>
                <w:lang w:val="uk-UA"/>
              </w:rPr>
              <w:t>Запитання та відповіді</w:t>
            </w:r>
          </w:p>
        </w:tc>
      </w:tr>
      <w:tr w:rsidR="00CB37EE" w:rsidRPr="00816D2B" w:rsidTr="00605702">
        <w:trPr>
          <w:gridAfter w:val="1"/>
          <w:wAfter w:w="429" w:type="dxa"/>
        </w:trPr>
        <w:tc>
          <w:tcPr>
            <w:tcW w:w="2093" w:type="dxa"/>
            <w:gridSpan w:val="2"/>
          </w:tcPr>
          <w:p w:rsidR="00CB37EE" w:rsidRPr="00816D2B" w:rsidRDefault="00CB37EE" w:rsidP="00A45346">
            <w:pPr>
              <w:tabs>
                <w:tab w:val="left" w:pos="1276"/>
              </w:tabs>
              <w:spacing w:before="240"/>
              <w:ind w:left="1418" w:hanging="1418"/>
              <w:rPr>
                <w:rFonts w:cstheme="minorHAnsi"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10.</w:t>
            </w:r>
            <w:r w:rsidR="003D3349" w:rsidRPr="00816D2B">
              <w:rPr>
                <w:rFonts w:cstheme="minorHAnsi"/>
                <w:b/>
                <w:sz w:val="26"/>
                <w:szCs w:val="26"/>
                <w:lang w:val="uk-UA"/>
              </w:rPr>
              <w:t>4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0-11.</w:t>
            </w:r>
            <w:r w:rsidR="003D3349" w:rsidRPr="00816D2B">
              <w:rPr>
                <w:rFonts w:cstheme="minorHAnsi"/>
                <w:b/>
                <w:sz w:val="26"/>
                <w:szCs w:val="26"/>
                <w:lang w:val="uk-UA"/>
              </w:rPr>
              <w:t>4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0     </w:t>
            </w:r>
          </w:p>
          <w:p w:rsidR="00CB37EE" w:rsidRPr="00816D2B" w:rsidRDefault="00CB37EE" w:rsidP="00A45346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</w:tcPr>
          <w:p w:rsidR="00CB37EE" w:rsidRPr="00816D2B" w:rsidRDefault="00CB37EE" w:rsidP="00C332AF">
            <w:pPr>
              <w:spacing w:before="120"/>
              <w:ind w:left="34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Досвід гендерних досліджень на основі інформації з різних джерел</w:t>
            </w:r>
            <w:r w:rsidRPr="00816D2B">
              <w:rPr>
                <w:rFonts w:cstheme="minorHAnsi"/>
                <w:b/>
                <w:webHidden/>
                <w:sz w:val="26"/>
                <w:szCs w:val="26"/>
                <w:lang w:val="uk-UA"/>
              </w:rPr>
              <w:tab/>
            </w:r>
          </w:p>
          <w:p w:rsidR="00CB37EE" w:rsidRPr="00816D2B" w:rsidRDefault="00605702" w:rsidP="00C332AF">
            <w:pPr>
              <w:spacing w:before="120"/>
              <w:rPr>
                <w:rFonts w:cstheme="minorHAnsi"/>
                <w:i/>
                <w:sz w:val="26"/>
                <w:szCs w:val="26"/>
                <w:lang w:val="uk-UA"/>
              </w:rPr>
            </w:pPr>
            <w:r>
              <w:rPr>
                <w:rFonts w:cstheme="minorHAnsi"/>
                <w:i/>
                <w:sz w:val="26"/>
                <w:szCs w:val="26"/>
                <w:lang w:val="uk-UA"/>
              </w:rPr>
              <w:t xml:space="preserve">Доповідають: Людмила </w:t>
            </w:r>
            <w:proofErr w:type="spellStart"/>
            <w:r>
              <w:rPr>
                <w:rFonts w:cstheme="minorHAnsi"/>
                <w:i/>
                <w:sz w:val="26"/>
                <w:szCs w:val="26"/>
                <w:lang w:val="uk-UA"/>
              </w:rPr>
              <w:t>Черенько</w:t>
            </w:r>
            <w:proofErr w:type="spellEnd"/>
            <w:r>
              <w:rPr>
                <w:rFonts w:cstheme="minorHAnsi"/>
                <w:i/>
                <w:sz w:val="26"/>
                <w:szCs w:val="26"/>
                <w:lang w:val="uk-UA"/>
              </w:rPr>
              <w:t xml:space="preserve"> та Ірина Курило, е</w:t>
            </w:r>
            <w:r w:rsidR="00CB37EE" w:rsidRPr="00816D2B">
              <w:rPr>
                <w:rFonts w:cstheme="minorHAnsi"/>
                <w:i/>
                <w:sz w:val="26"/>
                <w:szCs w:val="26"/>
                <w:lang w:val="uk-UA"/>
              </w:rPr>
              <w:t>ксперт</w:t>
            </w:r>
            <w:r w:rsidR="00BE1A97" w:rsidRPr="00816D2B">
              <w:rPr>
                <w:rFonts w:cstheme="minorHAnsi"/>
                <w:i/>
                <w:sz w:val="26"/>
                <w:szCs w:val="26"/>
                <w:lang w:val="uk-UA"/>
              </w:rPr>
              <w:t>и</w:t>
            </w:r>
            <w:r w:rsidR="00CB37EE" w:rsidRPr="00816D2B">
              <w:rPr>
                <w:rFonts w:cstheme="minorHAnsi"/>
                <w:i/>
                <w:sz w:val="26"/>
                <w:szCs w:val="26"/>
                <w:lang w:val="uk-UA"/>
              </w:rPr>
              <w:t xml:space="preserve"> ГО «Український центр соціальних реформ»</w:t>
            </w:r>
          </w:p>
          <w:p w:rsidR="00CB37EE" w:rsidRPr="00816D2B" w:rsidRDefault="00E23CBA" w:rsidP="00CB37EE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sz w:val="26"/>
                <w:szCs w:val="26"/>
                <w:lang w:val="uk-UA"/>
              </w:rPr>
              <w:t>Презентації</w:t>
            </w:r>
          </w:p>
          <w:p w:rsidR="00CB37EE" w:rsidRPr="00816D2B" w:rsidRDefault="00CB37EE" w:rsidP="00CB37EE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sz w:val="26"/>
                <w:szCs w:val="26"/>
                <w:lang w:val="uk-UA"/>
              </w:rPr>
              <w:t>Запитання та відповіді</w:t>
            </w:r>
          </w:p>
        </w:tc>
      </w:tr>
      <w:tr w:rsidR="00CB37EE" w:rsidRPr="009A229B" w:rsidTr="00605702">
        <w:trPr>
          <w:gridAfter w:val="1"/>
          <w:wAfter w:w="429" w:type="dxa"/>
        </w:trPr>
        <w:tc>
          <w:tcPr>
            <w:tcW w:w="2093" w:type="dxa"/>
            <w:gridSpan w:val="2"/>
          </w:tcPr>
          <w:p w:rsidR="00CB37EE" w:rsidRPr="00816D2B" w:rsidRDefault="00CB37EE" w:rsidP="003D3349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11.</w:t>
            </w:r>
            <w:r w:rsidR="003D3349" w:rsidRPr="00816D2B">
              <w:rPr>
                <w:rFonts w:cstheme="minorHAnsi"/>
                <w:b/>
                <w:sz w:val="26"/>
                <w:szCs w:val="26"/>
                <w:lang w:val="uk-UA"/>
              </w:rPr>
              <w:t>4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0-12.</w:t>
            </w:r>
            <w:r w:rsidR="003D3349" w:rsidRPr="00816D2B">
              <w:rPr>
                <w:rFonts w:cstheme="minorHAnsi"/>
                <w:b/>
                <w:sz w:val="26"/>
                <w:szCs w:val="26"/>
                <w:lang w:val="uk-UA"/>
              </w:rPr>
              <w:t>4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7938" w:type="dxa"/>
          </w:tcPr>
          <w:p w:rsidR="00CB37EE" w:rsidRPr="00816D2B" w:rsidRDefault="00CB37EE" w:rsidP="00C332AF">
            <w:pPr>
              <w:spacing w:before="120"/>
              <w:ind w:left="34"/>
              <w:rPr>
                <w:rFonts w:cstheme="minorHAnsi"/>
                <w:b/>
                <w:sz w:val="26"/>
                <w:szCs w:val="26"/>
                <w:lang w:val="uk-UA"/>
              </w:rPr>
            </w:pPr>
            <w:proofErr w:type="spellStart"/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Модерована</w:t>
            </w:r>
            <w:proofErr w:type="spellEnd"/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 дискусія</w:t>
            </w:r>
            <w:r w:rsidR="003D3349" w:rsidRPr="00816D2B">
              <w:rPr>
                <w:rFonts w:cstheme="minorHAnsi"/>
                <w:b/>
                <w:sz w:val="26"/>
                <w:szCs w:val="26"/>
                <w:lang w:val="uk-UA"/>
              </w:rPr>
              <w:t>: З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абезпечення збору</w:t>
            </w:r>
            <w:r w:rsidR="003D3349"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, 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обробки </w:t>
            </w:r>
            <w:r w:rsidR="003D3349"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та поширення 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ґендерно-чутливих даних на</w:t>
            </w:r>
            <w:r w:rsidR="00BE1A97"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 національному та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 регіональному рівн</w:t>
            </w:r>
            <w:r w:rsidR="00BE1A97" w:rsidRPr="00816D2B">
              <w:rPr>
                <w:rFonts w:cstheme="minorHAnsi"/>
                <w:b/>
                <w:sz w:val="26"/>
                <w:szCs w:val="26"/>
                <w:lang w:val="uk-UA"/>
              </w:rPr>
              <w:t>ях</w:t>
            </w:r>
          </w:p>
          <w:p w:rsidR="00CB37EE" w:rsidRPr="00816D2B" w:rsidRDefault="00E23CBA" w:rsidP="00C332AF">
            <w:pPr>
              <w:spacing w:before="120"/>
              <w:rPr>
                <w:rFonts w:cstheme="minorHAnsi"/>
                <w:i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i/>
                <w:sz w:val="26"/>
                <w:szCs w:val="26"/>
                <w:lang w:val="uk-UA"/>
              </w:rPr>
              <w:t>П</w:t>
            </w:r>
            <w:r w:rsidR="003D3349" w:rsidRPr="00816D2B">
              <w:rPr>
                <w:rFonts w:cstheme="minorHAnsi"/>
                <w:i/>
                <w:sz w:val="26"/>
                <w:szCs w:val="26"/>
                <w:lang w:val="uk-UA"/>
              </w:rPr>
              <w:t>редставники територіальних органів державної статистики</w:t>
            </w:r>
          </w:p>
          <w:p w:rsidR="00CB37EE" w:rsidRPr="00816D2B" w:rsidRDefault="003D3349" w:rsidP="003D3349">
            <w:pPr>
              <w:spacing w:before="120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sz w:val="26"/>
                <w:szCs w:val="26"/>
                <w:lang w:val="uk-UA"/>
              </w:rPr>
              <w:t xml:space="preserve">Модератор: </w:t>
            </w:r>
            <w:r w:rsidR="00605702">
              <w:rPr>
                <w:rFonts w:cstheme="minorHAnsi"/>
                <w:sz w:val="26"/>
                <w:szCs w:val="26"/>
                <w:lang w:val="uk-UA"/>
              </w:rPr>
              <w:t xml:space="preserve">Олена Макарова, </w:t>
            </w:r>
            <w:r w:rsidRPr="00816D2B">
              <w:rPr>
                <w:rFonts w:cstheme="minorHAnsi"/>
                <w:sz w:val="26"/>
                <w:szCs w:val="26"/>
                <w:lang w:val="uk-UA"/>
              </w:rPr>
              <w:t>експерт ГО «Український центр соціальних реформ»</w:t>
            </w:r>
          </w:p>
        </w:tc>
      </w:tr>
      <w:tr w:rsidR="00CB37EE" w:rsidRPr="009A229B" w:rsidTr="00605702">
        <w:trPr>
          <w:gridAfter w:val="1"/>
          <w:wAfter w:w="429" w:type="dxa"/>
        </w:trPr>
        <w:tc>
          <w:tcPr>
            <w:tcW w:w="2093" w:type="dxa"/>
            <w:gridSpan w:val="2"/>
          </w:tcPr>
          <w:p w:rsidR="00CB37EE" w:rsidRPr="00816D2B" w:rsidRDefault="00CB37EE" w:rsidP="00A45346">
            <w:pPr>
              <w:spacing w:before="240"/>
              <w:ind w:left="1418" w:hanging="1418"/>
              <w:rPr>
                <w:rFonts w:cstheme="minorHAnsi"/>
                <w:i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12.</w:t>
            </w:r>
            <w:r w:rsidR="003D3349" w:rsidRPr="00816D2B">
              <w:rPr>
                <w:rFonts w:cstheme="minorHAnsi"/>
                <w:b/>
                <w:sz w:val="26"/>
                <w:szCs w:val="26"/>
                <w:lang w:val="uk-UA"/>
              </w:rPr>
              <w:t>4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0-1</w:t>
            </w:r>
            <w:r w:rsidR="003D3349" w:rsidRPr="00816D2B">
              <w:rPr>
                <w:rFonts w:cstheme="minorHAnsi"/>
                <w:b/>
                <w:sz w:val="26"/>
                <w:szCs w:val="26"/>
                <w:lang w:val="uk-UA"/>
              </w:rPr>
              <w:t>3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.</w:t>
            </w:r>
            <w:r w:rsidR="00DE0915" w:rsidRPr="00816D2B">
              <w:rPr>
                <w:rFonts w:cstheme="minorHAnsi"/>
                <w:b/>
                <w:sz w:val="26"/>
                <w:szCs w:val="26"/>
                <w:lang w:val="uk-UA"/>
              </w:rPr>
              <w:t>0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0 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ab/>
            </w:r>
          </w:p>
          <w:p w:rsidR="00CB37EE" w:rsidRPr="00816D2B" w:rsidRDefault="00CB37EE" w:rsidP="00A45346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</w:tcPr>
          <w:p w:rsidR="00CB37EE" w:rsidRPr="00816D2B" w:rsidRDefault="00CB37EE" w:rsidP="00A45346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Підведення підсумків та закриття</w:t>
            </w:r>
          </w:p>
          <w:p w:rsidR="00CB37EE" w:rsidRPr="00816D2B" w:rsidRDefault="00605702" w:rsidP="00A45346">
            <w:pPr>
              <w:pStyle w:val="a8"/>
              <w:numPr>
                <w:ilvl w:val="0"/>
                <w:numId w:val="6"/>
              </w:numPr>
              <w:spacing w:before="120" w:after="160" w:line="259" w:lineRule="auto"/>
              <w:ind w:left="459"/>
              <w:rPr>
                <w:rFonts w:cstheme="minorHAnsi"/>
                <w:i/>
                <w:sz w:val="26"/>
                <w:szCs w:val="26"/>
                <w:lang w:val="uk-UA"/>
              </w:rPr>
            </w:pPr>
            <w:r>
              <w:rPr>
                <w:rFonts w:cstheme="minorHAnsi"/>
                <w:i/>
                <w:sz w:val="26"/>
                <w:szCs w:val="26"/>
                <w:lang w:val="uk-UA"/>
              </w:rPr>
              <w:t xml:space="preserve">Галина </w:t>
            </w:r>
            <w:proofErr w:type="spellStart"/>
            <w:r>
              <w:rPr>
                <w:rFonts w:cstheme="minorHAnsi"/>
                <w:i/>
                <w:sz w:val="26"/>
                <w:szCs w:val="26"/>
                <w:lang w:val="uk-UA"/>
              </w:rPr>
              <w:t>Мещерякова</w:t>
            </w:r>
            <w:proofErr w:type="spellEnd"/>
            <w:r>
              <w:rPr>
                <w:rFonts w:cstheme="minorHAnsi"/>
                <w:i/>
                <w:sz w:val="26"/>
                <w:szCs w:val="26"/>
                <w:lang w:val="uk-UA"/>
              </w:rPr>
              <w:t>, п</w:t>
            </w:r>
            <w:r w:rsidR="00CB37EE" w:rsidRPr="00816D2B">
              <w:rPr>
                <w:rFonts w:cstheme="minorHAnsi"/>
                <w:i/>
                <w:sz w:val="26"/>
                <w:szCs w:val="26"/>
                <w:lang w:val="uk-UA"/>
              </w:rPr>
              <w:t xml:space="preserve">редставник Проекту ООН Жінки в Україні </w:t>
            </w:r>
          </w:p>
          <w:p w:rsidR="00E23CBA" w:rsidRPr="00816D2B" w:rsidRDefault="009A229B" w:rsidP="00A45346">
            <w:pPr>
              <w:pStyle w:val="a8"/>
              <w:numPr>
                <w:ilvl w:val="0"/>
                <w:numId w:val="6"/>
              </w:numPr>
              <w:spacing w:before="120" w:after="160" w:line="259" w:lineRule="auto"/>
              <w:ind w:left="459"/>
              <w:rPr>
                <w:rFonts w:cstheme="minorHAnsi"/>
                <w:b/>
                <w:sz w:val="26"/>
                <w:szCs w:val="26"/>
                <w:lang w:val="uk-UA"/>
              </w:rPr>
            </w:pPr>
            <w:r>
              <w:rPr>
                <w:rFonts w:cstheme="minorHAnsi"/>
                <w:i/>
                <w:sz w:val="26"/>
                <w:szCs w:val="26"/>
                <w:lang w:val="uk-UA"/>
              </w:rPr>
              <w:t>Андрій Герасименко</w:t>
            </w:r>
            <w:bookmarkStart w:id="0" w:name="_GoBack"/>
            <w:bookmarkEnd w:id="0"/>
            <w:r w:rsidR="00605702">
              <w:rPr>
                <w:rFonts w:cstheme="minorHAnsi"/>
                <w:i/>
                <w:sz w:val="26"/>
                <w:szCs w:val="26"/>
                <w:lang w:val="uk-UA"/>
              </w:rPr>
              <w:t>, п</w:t>
            </w:r>
            <w:r w:rsidR="00E23CBA" w:rsidRPr="00816D2B">
              <w:rPr>
                <w:rFonts w:cstheme="minorHAnsi"/>
                <w:i/>
                <w:sz w:val="26"/>
                <w:szCs w:val="26"/>
                <w:lang w:val="uk-UA"/>
              </w:rPr>
              <w:t>редставник Державної служби статистики України</w:t>
            </w:r>
          </w:p>
          <w:p w:rsidR="00CB37EE" w:rsidRPr="00816D2B" w:rsidRDefault="00605702" w:rsidP="00605702">
            <w:pPr>
              <w:pStyle w:val="a8"/>
              <w:numPr>
                <w:ilvl w:val="0"/>
                <w:numId w:val="6"/>
              </w:numPr>
              <w:spacing w:before="120" w:after="160" w:line="259" w:lineRule="auto"/>
              <w:ind w:left="459"/>
              <w:rPr>
                <w:rFonts w:cstheme="minorHAnsi"/>
                <w:b/>
                <w:sz w:val="26"/>
                <w:szCs w:val="26"/>
                <w:lang w:val="uk-UA"/>
              </w:rPr>
            </w:pPr>
            <w:r>
              <w:rPr>
                <w:rFonts w:cstheme="minorHAnsi"/>
                <w:i/>
                <w:sz w:val="26"/>
                <w:szCs w:val="26"/>
                <w:lang w:val="uk-UA"/>
              </w:rPr>
              <w:t>Олена Макарова, е</w:t>
            </w:r>
            <w:r w:rsidR="00CB37EE" w:rsidRPr="00816D2B">
              <w:rPr>
                <w:rFonts w:cstheme="minorHAnsi"/>
                <w:i/>
                <w:sz w:val="26"/>
                <w:szCs w:val="26"/>
                <w:lang w:val="uk-UA"/>
              </w:rPr>
              <w:t>ксперт ГО «Український центр соціальних реформ»</w:t>
            </w:r>
          </w:p>
        </w:tc>
      </w:tr>
      <w:tr w:rsidR="00CB37EE" w:rsidRPr="00816D2B" w:rsidTr="00605702">
        <w:trPr>
          <w:gridAfter w:val="1"/>
          <w:wAfter w:w="429" w:type="dxa"/>
        </w:trPr>
        <w:tc>
          <w:tcPr>
            <w:tcW w:w="2093" w:type="dxa"/>
            <w:gridSpan w:val="2"/>
          </w:tcPr>
          <w:p w:rsidR="00CB37EE" w:rsidRPr="00816D2B" w:rsidRDefault="00CB37EE" w:rsidP="00DE0915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1</w:t>
            </w:r>
            <w:r w:rsidR="00DE0915" w:rsidRPr="00816D2B">
              <w:rPr>
                <w:rFonts w:cstheme="minorHAnsi"/>
                <w:b/>
                <w:sz w:val="26"/>
                <w:szCs w:val="26"/>
                <w:lang w:val="uk-UA"/>
              </w:rPr>
              <w:t>3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.</w:t>
            </w:r>
            <w:r w:rsidR="00DE0915" w:rsidRPr="00816D2B">
              <w:rPr>
                <w:rFonts w:cstheme="minorHAnsi"/>
                <w:b/>
                <w:sz w:val="26"/>
                <w:szCs w:val="26"/>
                <w:lang w:val="uk-UA"/>
              </w:rPr>
              <w:t>0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0-13.</w:t>
            </w:r>
            <w:r w:rsidR="00DE0915" w:rsidRPr="00816D2B">
              <w:rPr>
                <w:rFonts w:cstheme="minorHAnsi"/>
                <w:b/>
                <w:sz w:val="26"/>
                <w:szCs w:val="26"/>
                <w:lang w:val="uk-UA"/>
              </w:rPr>
              <w:t>3</w:t>
            </w: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 xml:space="preserve">0 </w:t>
            </w:r>
          </w:p>
        </w:tc>
        <w:tc>
          <w:tcPr>
            <w:tcW w:w="7938" w:type="dxa"/>
          </w:tcPr>
          <w:p w:rsidR="00CB37EE" w:rsidRPr="00816D2B" w:rsidRDefault="00CB37EE" w:rsidP="00A45346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uk-UA"/>
              </w:rPr>
            </w:pPr>
            <w:r w:rsidRPr="00816D2B">
              <w:rPr>
                <w:rFonts w:cstheme="minorHAnsi"/>
                <w:b/>
                <w:sz w:val="26"/>
                <w:szCs w:val="26"/>
                <w:lang w:val="uk-UA"/>
              </w:rPr>
              <w:t>Кава та неформальне спілкування</w:t>
            </w:r>
          </w:p>
        </w:tc>
      </w:tr>
    </w:tbl>
    <w:p w:rsidR="003234C5" w:rsidRPr="00DE0915" w:rsidRDefault="00F24398" w:rsidP="00CB37EE">
      <w:pPr>
        <w:spacing w:before="240" w:after="0" w:line="240" w:lineRule="auto"/>
        <w:ind w:left="1418" w:hanging="1418"/>
        <w:rPr>
          <w:rFonts w:cstheme="minorHAnsi"/>
          <w:i/>
          <w:sz w:val="28"/>
          <w:szCs w:val="28"/>
          <w:lang w:val="uk-UA"/>
        </w:rPr>
      </w:pPr>
      <w:r w:rsidRPr="00DE0915">
        <w:rPr>
          <w:rFonts w:cstheme="minorHAnsi"/>
          <w:b/>
          <w:sz w:val="28"/>
          <w:szCs w:val="28"/>
          <w:lang w:val="uk-UA"/>
        </w:rPr>
        <w:tab/>
      </w:r>
    </w:p>
    <w:sectPr w:rsidR="003234C5" w:rsidRPr="00DE0915" w:rsidSect="00605702">
      <w:pgSz w:w="11906" w:h="16838" w:code="9"/>
      <w:pgMar w:top="993" w:right="566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FDB"/>
    <w:multiLevelType w:val="hybridMultilevel"/>
    <w:tmpl w:val="F7E238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1B10"/>
    <w:multiLevelType w:val="hybridMultilevel"/>
    <w:tmpl w:val="EFFADE12"/>
    <w:lvl w:ilvl="0" w:tplc="9512419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900FC"/>
    <w:multiLevelType w:val="hybridMultilevel"/>
    <w:tmpl w:val="C382CDF8"/>
    <w:lvl w:ilvl="0" w:tplc="95124194">
      <w:start w:val="15"/>
      <w:numFmt w:val="bullet"/>
      <w:lvlText w:val="-"/>
      <w:lvlJc w:val="left"/>
      <w:pPr>
        <w:ind w:left="418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0FED"/>
    <w:multiLevelType w:val="hybridMultilevel"/>
    <w:tmpl w:val="A2B81EA0"/>
    <w:lvl w:ilvl="0" w:tplc="07C8C6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36CA8"/>
    <w:multiLevelType w:val="hybridMultilevel"/>
    <w:tmpl w:val="672EC968"/>
    <w:lvl w:ilvl="0" w:tplc="FAF05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7823"/>
    <w:multiLevelType w:val="hybridMultilevel"/>
    <w:tmpl w:val="5E625FE4"/>
    <w:lvl w:ilvl="0" w:tplc="A67A0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2535"/>
    <w:multiLevelType w:val="hybridMultilevel"/>
    <w:tmpl w:val="596ABF64"/>
    <w:lvl w:ilvl="0" w:tplc="A67A0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9BD"/>
    <w:multiLevelType w:val="hybridMultilevel"/>
    <w:tmpl w:val="4106FFB6"/>
    <w:lvl w:ilvl="0" w:tplc="9512419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14CE1"/>
    <w:multiLevelType w:val="hybridMultilevel"/>
    <w:tmpl w:val="3A6A7F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1310D"/>
    <w:multiLevelType w:val="hybridMultilevel"/>
    <w:tmpl w:val="E902AD66"/>
    <w:lvl w:ilvl="0" w:tplc="FAF05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AB"/>
    <w:rsid w:val="000140B0"/>
    <w:rsid w:val="000143F7"/>
    <w:rsid w:val="0003078C"/>
    <w:rsid w:val="0003220E"/>
    <w:rsid w:val="00032D66"/>
    <w:rsid w:val="00033AA5"/>
    <w:rsid w:val="00067796"/>
    <w:rsid w:val="0007559F"/>
    <w:rsid w:val="00085B8C"/>
    <w:rsid w:val="00095304"/>
    <w:rsid w:val="000B1678"/>
    <w:rsid w:val="000E10AE"/>
    <w:rsid w:val="000E1C0C"/>
    <w:rsid w:val="001220E6"/>
    <w:rsid w:val="00137A97"/>
    <w:rsid w:val="00144300"/>
    <w:rsid w:val="001523B6"/>
    <w:rsid w:val="00152E82"/>
    <w:rsid w:val="001555D7"/>
    <w:rsid w:val="001635F7"/>
    <w:rsid w:val="00165E8A"/>
    <w:rsid w:val="00182E26"/>
    <w:rsid w:val="00183D27"/>
    <w:rsid w:val="001874B1"/>
    <w:rsid w:val="00190CE1"/>
    <w:rsid w:val="001A1421"/>
    <w:rsid w:val="001A7A80"/>
    <w:rsid w:val="001B5DAB"/>
    <w:rsid w:val="001F192D"/>
    <w:rsid w:val="001F47C8"/>
    <w:rsid w:val="00210034"/>
    <w:rsid w:val="00211551"/>
    <w:rsid w:val="00215EB0"/>
    <w:rsid w:val="00217423"/>
    <w:rsid w:val="00223C3D"/>
    <w:rsid w:val="00226984"/>
    <w:rsid w:val="00226E09"/>
    <w:rsid w:val="00236B1C"/>
    <w:rsid w:val="00244BF0"/>
    <w:rsid w:val="00260225"/>
    <w:rsid w:val="00263324"/>
    <w:rsid w:val="00265578"/>
    <w:rsid w:val="00272B19"/>
    <w:rsid w:val="00276B94"/>
    <w:rsid w:val="00284EA2"/>
    <w:rsid w:val="00291A47"/>
    <w:rsid w:val="00293DAB"/>
    <w:rsid w:val="00296FD8"/>
    <w:rsid w:val="002A01E3"/>
    <w:rsid w:val="002A6DC2"/>
    <w:rsid w:val="002D1843"/>
    <w:rsid w:val="002D3D3F"/>
    <w:rsid w:val="002E4C7E"/>
    <w:rsid w:val="002E53C5"/>
    <w:rsid w:val="002E6221"/>
    <w:rsid w:val="002E6366"/>
    <w:rsid w:val="00310A6F"/>
    <w:rsid w:val="00316877"/>
    <w:rsid w:val="0032026E"/>
    <w:rsid w:val="003234C5"/>
    <w:rsid w:val="00342305"/>
    <w:rsid w:val="003456C4"/>
    <w:rsid w:val="00355347"/>
    <w:rsid w:val="00375C9F"/>
    <w:rsid w:val="00381904"/>
    <w:rsid w:val="00392AB4"/>
    <w:rsid w:val="00393EAE"/>
    <w:rsid w:val="003954FF"/>
    <w:rsid w:val="003A366E"/>
    <w:rsid w:val="003D2544"/>
    <w:rsid w:val="003D3349"/>
    <w:rsid w:val="003E0317"/>
    <w:rsid w:val="00414395"/>
    <w:rsid w:val="00422306"/>
    <w:rsid w:val="00426404"/>
    <w:rsid w:val="0045325E"/>
    <w:rsid w:val="0045797F"/>
    <w:rsid w:val="00470431"/>
    <w:rsid w:val="0048198A"/>
    <w:rsid w:val="0049249A"/>
    <w:rsid w:val="004929B7"/>
    <w:rsid w:val="004C0444"/>
    <w:rsid w:val="004C0A61"/>
    <w:rsid w:val="00516227"/>
    <w:rsid w:val="00520894"/>
    <w:rsid w:val="00521AC7"/>
    <w:rsid w:val="00521E37"/>
    <w:rsid w:val="00526FA7"/>
    <w:rsid w:val="0054364C"/>
    <w:rsid w:val="00545C06"/>
    <w:rsid w:val="00546058"/>
    <w:rsid w:val="0055111E"/>
    <w:rsid w:val="005577D2"/>
    <w:rsid w:val="005746A3"/>
    <w:rsid w:val="00585946"/>
    <w:rsid w:val="005969BD"/>
    <w:rsid w:val="005973A7"/>
    <w:rsid w:val="005A2167"/>
    <w:rsid w:val="005A39D9"/>
    <w:rsid w:val="005A5A72"/>
    <w:rsid w:val="005D08A3"/>
    <w:rsid w:val="005D69F8"/>
    <w:rsid w:val="005E2392"/>
    <w:rsid w:val="005E40DE"/>
    <w:rsid w:val="005F0D80"/>
    <w:rsid w:val="005F3F58"/>
    <w:rsid w:val="005F6AA7"/>
    <w:rsid w:val="005F7302"/>
    <w:rsid w:val="00601BFD"/>
    <w:rsid w:val="00605702"/>
    <w:rsid w:val="00624207"/>
    <w:rsid w:val="00645E6E"/>
    <w:rsid w:val="006467B6"/>
    <w:rsid w:val="006545A1"/>
    <w:rsid w:val="00661FB7"/>
    <w:rsid w:val="006736A1"/>
    <w:rsid w:val="00683C6F"/>
    <w:rsid w:val="0069124F"/>
    <w:rsid w:val="00692A24"/>
    <w:rsid w:val="00695EC5"/>
    <w:rsid w:val="006A21C1"/>
    <w:rsid w:val="006A5733"/>
    <w:rsid w:val="006A5C72"/>
    <w:rsid w:val="006C33EA"/>
    <w:rsid w:val="006F6781"/>
    <w:rsid w:val="006F71C5"/>
    <w:rsid w:val="00706B4D"/>
    <w:rsid w:val="007138A8"/>
    <w:rsid w:val="0071489A"/>
    <w:rsid w:val="00721A90"/>
    <w:rsid w:val="007303CE"/>
    <w:rsid w:val="00735962"/>
    <w:rsid w:val="007375E8"/>
    <w:rsid w:val="007458F3"/>
    <w:rsid w:val="00750DA8"/>
    <w:rsid w:val="00754193"/>
    <w:rsid w:val="007A3E6D"/>
    <w:rsid w:val="007C01CD"/>
    <w:rsid w:val="007C5AFB"/>
    <w:rsid w:val="007D33C9"/>
    <w:rsid w:val="007E6342"/>
    <w:rsid w:val="007E7C58"/>
    <w:rsid w:val="00800DB7"/>
    <w:rsid w:val="00807029"/>
    <w:rsid w:val="00811CF7"/>
    <w:rsid w:val="00816D2B"/>
    <w:rsid w:val="008251C1"/>
    <w:rsid w:val="0082595B"/>
    <w:rsid w:val="00846F33"/>
    <w:rsid w:val="00850D06"/>
    <w:rsid w:val="00853E97"/>
    <w:rsid w:val="0085658B"/>
    <w:rsid w:val="008636C4"/>
    <w:rsid w:val="00865312"/>
    <w:rsid w:val="008679F7"/>
    <w:rsid w:val="00871D0E"/>
    <w:rsid w:val="008A5A73"/>
    <w:rsid w:val="008A5C57"/>
    <w:rsid w:val="008C0C01"/>
    <w:rsid w:val="008C404F"/>
    <w:rsid w:val="008D797F"/>
    <w:rsid w:val="008E5CA3"/>
    <w:rsid w:val="008F6BB4"/>
    <w:rsid w:val="009046EE"/>
    <w:rsid w:val="0092513D"/>
    <w:rsid w:val="009260FD"/>
    <w:rsid w:val="00934E72"/>
    <w:rsid w:val="00970992"/>
    <w:rsid w:val="009834F2"/>
    <w:rsid w:val="00991B29"/>
    <w:rsid w:val="00992E4C"/>
    <w:rsid w:val="009A229B"/>
    <w:rsid w:val="009D4F0C"/>
    <w:rsid w:val="009E2680"/>
    <w:rsid w:val="00A00967"/>
    <w:rsid w:val="00A062D2"/>
    <w:rsid w:val="00A076B3"/>
    <w:rsid w:val="00A10EEB"/>
    <w:rsid w:val="00A1515B"/>
    <w:rsid w:val="00A20185"/>
    <w:rsid w:val="00A20DB8"/>
    <w:rsid w:val="00A310BD"/>
    <w:rsid w:val="00A43B95"/>
    <w:rsid w:val="00A45346"/>
    <w:rsid w:val="00A47D92"/>
    <w:rsid w:val="00A52BD0"/>
    <w:rsid w:val="00A54A67"/>
    <w:rsid w:val="00A561D4"/>
    <w:rsid w:val="00A57FAD"/>
    <w:rsid w:val="00A74915"/>
    <w:rsid w:val="00A835D7"/>
    <w:rsid w:val="00AA092E"/>
    <w:rsid w:val="00AB1C9F"/>
    <w:rsid w:val="00B12B82"/>
    <w:rsid w:val="00B17BEB"/>
    <w:rsid w:val="00B2051E"/>
    <w:rsid w:val="00B377FD"/>
    <w:rsid w:val="00B37A1E"/>
    <w:rsid w:val="00B52007"/>
    <w:rsid w:val="00B56D5F"/>
    <w:rsid w:val="00B76AA8"/>
    <w:rsid w:val="00B9726D"/>
    <w:rsid w:val="00BA18D0"/>
    <w:rsid w:val="00BB2D85"/>
    <w:rsid w:val="00BB4C15"/>
    <w:rsid w:val="00BB7082"/>
    <w:rsid w:val="00BC38D4"/>
    <w:rsid w:val="00BE17F6"/>
    <w:rsid w:val="00BE1A97"/>
    <w:rsid w:val="00C01A1B"/>
    <w:rsid w:val="00C11D2C"/>
    <w:rsid w:val="00C14A78"/>
    <w:rsid w:val="00C30755"/>
    <w:rsid w:val="00C44630"/>
    <w:rsid w:val="00C44DAE"/>
    <w:rsid w:val="00C45087"/>
    <w:rsid w:val="00C626FC"/>
    <w:rsid w:val="00C627A8"/>
    <w:rsid w:val="00C64805"/>
    <w:rsid w:val="00C76C9C"/>
    <w:rsid w:val="00C8196D"/>
    <w:rsid w:val="00C92446"/>
    <w:rsid w:val="00CA5E99"/>
    <w:rsid w:val="00CB24F3"/>
    <w:rsid w:val="00CB37EE"/>
    <w:rsid w:val="00CB5454"/>
    <w:rsid w:val="00CD1AF9"/>
    <w:rsid w:val="00CD1C64"/>
    <w:rsid w:val="00CE23C9"/>
    <w:rsid w:val="00D04563"/>
    <w:rsid w:val="00D10BBB"/>
    <w:rsid w:val="00D1299A"/>
    <w:rsid w:val="00D231BA"/>
    <w:rsid w:val="00D4363F"/>
    <w:rsid w:val="00D453F4"/>
    <w:rsid w:val="00D47A81"/>
    <w:rsid w:val="00D54446"/>
    <w:rsid w:val="00D82119"/>
    <w:rsid w:val="00DC64AD"/>
    <w:rsid w:val="00DC6C68"/>
    <w:rsid w:val="00DE0915"/>
    <w:rsid w:val="00DF7AD2"/>
    <w:rsid w:val="00E02AC8"/>
    <w:rsid w:val="00E033E7"/>
    <w:rsid w:val="00E11E34"/>
    <w:rsid w:val="00E23CBA"/>
    <w:rsid w:val="00E26B8F"/>
    <w:rsid w:val="00E27195"/>
    <w:rsid w:val="00E3433B"/>
    <w:rsid w:val="00E35B98"/>
    <w:rsid w:val="00E45359"/>
    <w:rsid w:val="00EA392A"/>
    <w:rsid w:val="00EB0F35"/>
    <w:rsid w:val="00EB4E7E"/>
    <w:rsid w:val="00EB7EC4"/>
    <w:rsid w:val="00EC477A"/>
    <w:rsid w:val="00EC5B7A"/>
    <w:rsid w:val="00ED02E3"/>
    <w:rsid w:val="00F00A79"/>
    <w:rsid w:val="00F022B9"/>
    <w:rsid w:val="00F02DC2"/>
    <w:rsid w:val="00F050AE"/>
    <w:rsid w:val="00F24398"/>
    <w:rsid w:val="00F330F8"/>
    <w:rsid w:val="00F541AA"/>
    <w:rsid w:val="00F71CB1"/>
    <w:rsid w:val="00F72493"/>
    <w:rsid w:val="00F751B8"/>
    <w:rsid w:val="00F7694B"/>
    <w:rsid w:val="00F96667"/>
    <w:rsid w:val="00FD01B1"/>
    <w:rsid w:val="00FE0C8C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DB49"/>
  <w15:docId w15:val="{06E24F2E-18CE-49DF-B00C-9BF3BE4D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1B5DAB"/>
    <w:rPr>
      <w:b/>
      <w:bCs/>
      <w:i/>
      <w:iCs/>
      <w:spacing w:val="5"/>
    </w:rPr>
  </w:style>
  <w:style w:type="paragraph" w:styleId="a4">
    <w:name w:val="header"/>
    <w:basedOn w:val="a"/>
    <w:link w:val="a5"/>
    <w:uiPriority w:val="99"/>
    <w:unhideWhenUsed/>
    <w:rsid w:val="00C64805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805"/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16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227"/>
    <w:rPr>
      <w:rFonts w:ascii="Segoe UI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2A01E3"/>
    <w:pPr>
      <w:ind w:left="720"/>
      <w:contextualSpacing/>
    </w:pPr>
  </w:style>
  <w:style w:type="table" w:styleId="a9">
    <w:name w:val="Table Grid"/>
    <w:basedOn w:val="a1"/>
    <w:uiPriority w:val="39"/>
    <w:rsid w:val="0026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626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626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626FC"/>
    <w:rPr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26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626FC"/>
    <w:rPr>
      <w:b/>
      <w:bCs/>
      <w:sz w:val="20"/>
      <w:szCs w:val="20"/>
      <w:lang w:val="en-US"/>
    </w:rPr>
  </w:style>
  <w:style w:type="character" w:styleId="af">
    <w:name w:val="Hyperlink"/>
    <w:basedOn w:val="a0"/>
    <w:uiPriority w:val="99"/>
    <w:semiHidden/>
    <w:unhideWhenUsed/>
    <w:rsid w:val="003D2544"/>
    <w:rPr>
      <w:color w:val="0000FF"/>
      <w:u w:val="single"/>
    </w:rPr>
  </w:style>
  <w:style w:type="character" w:styleId="af0">
    <w:name w:val="Emphasis"/>
    <w:basedOn w:val="a0"/>
    <w:uiPriority w:val="20"/>
    <w:qFormat/>
    <w:rsid w:val="003D2544"/>
    <w:rPr>
      <w:i/>
      <w:iCs/>
    </w:rPr>
  </w:style>
  <w:style w:type="paragraph" w:customStyle="1" w:styleId="xfmc1">
    <w:name w:val="xfmc1"/>
    <w:basedOn w:val="a"/>
    <w:rsid w:val="008C404F"/>
    <w:pPr>
      <w:spacing w:before="100" w:beforeAutospacing="1" w:after="100" w:afterAutospacing="1" w:line="240" w:lineRule="auto"/>
    </w:pPr>
    <w:rPr>
      <w:rFonts w:ascii="Calibri" w:hAnsi="Calibri" w:cs="Calibri"/>
      <w:lang w:val="uk-UA" w:eastAsia="uk-UA"/>
    </w:rPr>
  </w:style>
  <w:style w:type="paragraph" w:styleId="af1">
    <w:name w:val="Normal (Web)"/>
    <w:basedOn w:val="a"/>
    <w:uiPriority w:val="99"/>
    <w:unhideWhenUsed/>
    <w:rsid w:val="0031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Strong"/>
    <w:basedOn w:val="a0"/>
    <w:uiPriority w:val="22"/>
    <w:qFormat/>
    <w:rsid w:val="00310A6F"/>
    <w:rPr>
      <w:b/>
      <w:bCs/>
    </w:rPr>
  </w:style>
  <w:style w:type="character" w:customStyle="1" w:styleId="apple-converted-space">
    <w:name w:val="apple-converted-space"/>
    <w:basedOn w:val="a0"/>
    <w:rsid w:val="00310A6F"/>
  </w:style>
  <w:style w:type="paragraph" w:customStyle="1" w:styleId="xxmsonormal">
    <w:name w:val="x_xmsonormal"/>
    <w:basedOn w:val="a"/>
    <w:rsid w:val="007C5AFB"/>
    <w:pPr>
      <w:spacing w:after="0" w:line="240" w:lineRule="auto"/>
    </w:pPr>
    <w:rPr>
      <w:rFonts w:ascii="Calibri" w:hAnsi="Calibri" w:cs="Calibri"/>
      <w:lang w:val="uk-UA" w:eastAsia="uk-UA"/>
    </w:rPr>
  </w:style>
  <w:style w:type="paragraph" w:styleId="af3">
    <w:name w:val="Revision"/>
    <w:hidden/>
    <w:uiPriority w:val="99"/>
    <w:semiHidden/>
    <w:rsid w:val="00D4363F"/>
    <w:pPr>
      <w:spacing w:after="0" w:line="240" w:lineRule="auto"/>
    </w:pPr>
    <w:rPr>
      <w:lang w:val="en-US"/>
    </w:rPr>
  </w:style>
  <w:style w:type="character" w:customStyle="1" w:styleId="xfm23491329">
    <w:name w:val="xfm_23491329"/>
    <w:basedOn w:val="a0"/>
    <w:rsid w:val="00320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Retired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Halyna Meshcheriakova</dc:creator>
  <cp:lastModifiedBy>Пользователь Windows</cp:lastModifiedBy>
  <cp:revision>10</cp:revision>
  <cp:lastPrinted>2019-05-22T08:46:00Z</cp:lastPrinted>
  <dcterms:created xsi:type="dcterms:W3CDTF">2019-06-12T08:17:00Z</dcterms:created>
  <dcterms:modified xsi:type="dcterms:W3CDTF">2019-07-02T10:15:00Z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